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9787084"/>
        <w:docPartObj>
          <w:docPartGallery w:val="Cover Pages"/>
          <w:docPartUnique/>
        </w:docPartObj>
      </w:sdtPr>
      <w:sdtEndPr>
        <w:rPr>
          <w:rFonts w:asciiTheme="majorHAnsi" w:hAnsiTheme="majorHAnsi" w:cstheme="majorHAnsi"/>
          <w:sz w:val="24"/>
          <w:szCs w:val="24"/>
        </w:rPr>
      </w:sdtEndPr>
      <w:sdtContent>
        <w:p w14:paraId="29C33598" w14:textId="4C7A88E0" w:rsidR="00713262" w:rsidRDefault="008C2F0B" w:rsidP="008C2F0B">
          <w:pPr>
            <w:spacing w:after="0"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3E1E640" wp14:editId="175B6A7E">
                <wp:simplePos x="0" y="0"/>
                <wp:positionH relativeFrom="margin">
                  <wp:posOffset>1582420</wp:posOffset>
                </wp:positionH>
                <wp:positionV relativeFrom="page">
                  <wp:posOffset>533400</wp:posOffset>
                </wp:positionV>
                <wp:extent cx="2448000" cy="1306800"/>
                <wp:effectExtent l="0" t="0" r="0" b="8255"/>
                <wp:wrapNone/>
                <wp:docPr id="2" name="Imagen 2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 con confianza baja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13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2CE63C" w14:textId="77777777" w:rsidR="008C2F0B" w:rsidRDefault="008C2F0B" w:rsidP="008C2F0B">
          <w:pPr>
            <w:spacing w:after="0" w:line="240" w:lineRule="auto"/>
            <w:jc w:val="center"/>
            <w:rPr>
              <w:rFonts w:ascii="Arial" w:hAnsi="Arial" w:cs="Arial"/>
              <w:b/>
              <w:bCs/>
              <w:spacing w:val="-20"/>
              <w:sz w:val="24"/>
              <w:szCs w:val="24"/>
            </w:rPr>
          </w:pPr>
        </w:p>
        <w:p w14:paraId="4215E685" w14:textId="77777777" w:rsidR="008C2F0B" w:rsidRDefault="008C2F0B" w:rsidP="008C2F0B">
          <w:pPr>
            <w:spacing w:after="0" w:line="240" w:lineRule="auto"/>
            <w:jc w:val="center"/>
            <w:rPr>
              <w:rFonts w:ascii="Arial" w:hAnsi="Arial" w:cs="Arial"/>
              <w:b/>
              <w:bCs/>
              <w:spacing w:val="-20"/>
              <w:sz w:val="24"/>
              <w:szCs w:val="24"/>
            </w:rPr>
          </w:pPr>
        </w:p>
        <w:p w14:paraId="7A71BC4C" w14:textId="77777777" w:rsidR="008C2F0B" w:rsidRDefault="008C2F0B" w:rsidP="008C2F0B">
          <w:pPr>
            <w:spacing w:after="0" w:line="240" w:lineRule="auto"/>
            <w:jc w:val="center"/>
            <w:rPr>
              <w:rFonts w:ascii="Arial" w:hAnsi="Arial" w:cs="Arial"/>
              <w:b/>
              <w:bCs/>
              <w:spacing w:val="-20"/>
              <w:sz w:val="24"/>
              <w:szCs w:val="24"/>
            </w:rPr>
          </w:pPr>
        </w:p>
        <w:p w14:paraId="55E9E355" w14:textId="77777777" w:rsidR="008C2F0B" w:rsidRDefault="008C2F0B" w:rsidP="008C2F0B">
          <w:pPr>
            <w:jc w:val="center"/>
            <w:rPr>
              <w:rFonts w:ascii="Arial" w:hAnsi="Arial" w:cs="Arial"/>
              <w:b/>
              <w:bCs/>
              <w:spacing w:val="-20"/>
              <w:sz w:val="30"/>
              <w:szCs w:val="30"/>
            </w:rPr>
          </w:pPr>
        </w:p>
        <w:p w14:paraId="13CE4550" w14:textId="77777777" w:rsidR="008C2F0B" w:rsidRPr="008C2F0B" w:rsidRDefault="008C2F0B" w:rsidP="008C2F0B">
          <w:pPr>
            <w:spacing w:after="0" w:line="240" w:lineRule="auto"/>
            <w:jc w:val="center"/>
            <w:rPr>
              <w:rFonts w:asciiTheme="majorHAnsi" w:hAnsiTheme="majorHAnsi" w:cs="Arial"/>
              <w:b/>
              <w:bCs/>
              <w:color w:val="002060"/>
              <w:spacing w:val="20"/>
              <w:sz w:val="36"/>
              <w:szCs w:val="36"/>
            </w:rPr>
          </w:pPr>
          <w:r w:rsidRPr="008C2F0B">
            <w:rPr>
              <w:rFonts w:asciiTheme="majorHAnsi" w:hAnsiTheme="majorHAnsi" w:cs="Arial"/>
              <w:b/>
              <w:bCs/>
              <w:color w:val="002060"/>
              <w:spacing w:val="20"/>
              <w:sz w:val="36"/>
              <w:szCs w:val="36"/>
            </w:rPr>
            <w:t>UNIVERSIDAD AUTÓNOMA DE SINALOA</w:t>
          </w:r>
        </w:p>
        <w:p w14:paraId="2A5E7B2E" w14:textId="6B45D504" w:rsidR="008C2F0B" w:rsidRPr="008C2F0B" w:rsidRDefault="008C2F0B" w:rsidP="008C2F0B">
          <w:pPr>
            <w:spacing w:after="0" w:line="240" w:lineRule="auto"/>
            <w:jc w:val="center"/>
            <w:rPr>
              <w:rFonts w:asciiTheme="majorHAnsi" w:hAnsiTheme="majorHAnsi" w:cs="Arial"/>
              <w:b/>
              <w:bCs/>
              <w:color w:val="002060"/>
              <w:spacing w:val="20"/>
              <w:sz w:val="24"/>
              <w:szCs w:val="24"/>
            </w:rPr>
          </w:pPr>
          <w:r w:rsidRPr="008C2F0B">
            <w:rPr>
              <w:rFonts w:asciiTheme="majorHAnsi" w:hAnsiTheme="majorHAnsi" w:cs="Arial"/>
              <w:b/>
              <w:bCs/>
              <w:color w:val="002060"/>
              <w:spacing w:val="20"/>
              <w:sz w:val="30"/>
              <w:szCs w:val="30"/>
            </w:rPr>
            <w:t>SECRETARÍA ACADÉMICA UNIVERSITARIA</w:t>
          </w:r>
        </w:p>
        <w:p w14:paraId="05A86B15" w14:textId="77777777" w:rsidR="008C2F0B" w:rsidRPr="008C2F0B" w:rsidRDefault="008C2F0B" w:rsidP="008C2F0B">
          <w:pPr>
            <w:spacing w:after="0" w:line="240" w:lineRule="auto"/>
            <w:jc w:val="center"/>
            <w:rPr>
              <w:rFonts w:asciiTheme="majorHAnsi" w:hAnsiTheme="majorHAnsi" w:cs="Arial"/>
              <w:b/>
              <w:bCs/>
              <w:i/>
              <w:iCs/>
              <w:color w:val="808080" w:themeColor="background1" w:themeShade="80"/>
              <w:sz w:val="30"/>
              <w:szCs w:val="30"/>
            </w:rPr>
          </w:pPr>
          <w:r w:rsidRPr="008C2F0B">
            <w:rPr>
              <w:rFonts w:asciiTheme="majorHAnsi" w:hAnsiTheme="majorHAnsi" w:cs="Arial"/>
              <w:b/>
              <w:bCs/>
              <w:i/>
              <w:iCs/>
              <w:color w:val="808080" w:themeColor="background1" w:themeShade="80"/>
              <w:sz w:val="30"/>
              <w:szCs w:val="30"/>
            </w:rPr>
            <w:t>Red Universitaria de Educación Continua</w:t>
          </w:r>
        </w:p>
        <w:p w14:paraId="6ED5888D" w14:textId="77777777" w:rsidR="008C2F0B" w:rsidRDefault="008C2F0B" w:rsidP="008C2F0B">
          <w:pPr>
            <w:spacing w:after="0" w:line="240" w:lineRule="auto"/>
            <w:jc w:val="center"/>
            <w:rPr>
              <w:rFonts w:asciiTheme="majorHAnsi" w:hAnsiTheme="majorHAnsi"/>
              <w:b/>
              <w:bCs/>
              <w:sz w:val="28"/>
              <w:szCs w:val="28"/>
            </w:rPr>
          </w:pPr>
        </w:p>
        <w:p w14:paraId="6F150447" w14:textId="28F58AAB" w:rsidR="008C2F0B" w:rsidRPr="008C2F0B" w:rsidRDefault="008C2F0B" w:rsidP="008C2F0B">
          <w:pPr>
            <w:spacing w:after="0" w:line="240" w:lineRule="auto"/>
            <w:jc w:val="center"/>
            <w:rPr>
              <w:rFonts w:asciiTheme="majorHAnsi" w:hAnsiTheme="majorHAnsi" w:cs="Arial"/>
              <w:b/>
              <w:bCs/>
              <w:spacing w:val="-20"/>
              <w:sz w:val="32"/>
              <w:szCs w:val="32"/>
            </w:rPr>
          </w:pPr>
          <w:r w:rsidRPr="008C2F0B">
            <w:rPr>
              <w:rFonts w:asciiTheme="majorHAnsi" w:hAnsiTheme="majorHAnsi"/>
              <w:b/>
              <w:bCs/>
              <w:sz w:val="32"/>
              <w:szCs w:val="32"/>
            </w:rPr>
            <w:t>Unidad Académica / Unidad Organizacional</w:t>
          </w:r>
        </w:p>
        <w:p w14:paraId="28FD7D6B" w14:textId="77777777" w:rsidR="008C2F0B" w:rsidRDefault="008C2F0B" w:rsidP="008C2F0B">
          <w:pPr>
            <w:spacing w:after="0" w:line="240" w:lineRule="auto"/>
            <w:jc w:val="center"/>
            <w:rPr>
              <w:rFonts w:asciiTheme="majorHAnsi" w:hAnsiTheme="majorHAnsi" w:cs="Arial"/>
              <w:spacing w:val="-20"/>
              <w:sz w:val="24"/>
              <w:szCs w:val="24"/>
            </w:rPr>
          </w:pPr>
        </w:p>
        <w:p w14:paraId="51C521DB" w14:textId="77777777" w:rsidR="008C2F0B" w:rsidRDefault="008C2F0B" w:rsidP="008C2F0B">
          <w:pPr>
            <w:spacing w:after="0" w:line="240" w:lineRule="auto"/>
            <w:jc w:val="center"/>
            <w:rPr>
              <w:rFonts w:asciiTheme="majorHAnsi" w:hAnsiTheme="majorHAnsi" w:cs="Arial"/>
              <w:spacing w:val="-20"/>
              <w:sz w:val="24"/>
              <w:szCs w:val="24"/>
            </w:rPr>
          </w:pPr>
        </w:p>
        <w:p w14:paraId="1CD792A3" w14:textId="77777777" w:rsidR="008C2F0B" w:rsidRDefault="008C2F0B" w:rsidP="008C2F0B">
          <w:pPr>
            <w:spacing w:after="0" w:line="240" w:lineRule="auto"/>
            <w:jc w:val="center"/>
            <w:rPr>
              <w:rFonts w:asciiTheme="majorHAnsi" w:hAnsiTheme="majorHAnsi" w:cs="Arial"/>
              <w:spacing w:val="-20"/>
              <w:sz w:val="24"/>
              <w:szCs w:val="24"/>
            </w:rPr>
          </w:pPr>
        </w:p>
        <w:p w14:paraId="0FEE3F4A" w14:textId="12B09F2F" w:rsidR="008C2F0B" w:rsidRPr="008C2F0B" w:rsidRDefault="008C2F0B" w:rsidP="008C2F0B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8C2F0B">
            <w:rPr>
              <w:rFonts w:asciiTheme="majorHAnsi" w:hAnsiTheme="majorHAnsi" w:cs="Arial"/>
              <w:spacing w:val="-20"/>
              <w:sz w:val="24"/>
              <w:szCs w:val="24"/>
            </w:rPr>
            <w:t>Logo de la UA/UO</w:t>
          </w:r>
        </w:p>
        <w:p w14:paraId="4AF44A8C" w14:textId="7F7D08AC" w:rsidR="001D23C8" w:rsidRDefault="001D23C8" w:rsidP="008C2F0B">
          <w:pPr>
            <w:spacing w:after="0" w:line="240" w:lineRule="auto"/>
            <w:jc w:val="center"/>
          </w:pPr>
        </w:p>
        <w:p w14:paraId="23F5DCE8" w14:textId="636AD7D4" w:rsidR="00AE308C" w:rsidRDefault="00AE308C" w:rsidP="008C2F0B">
          <w:pPr>
            <w:spacing w:after="0" w:line="240" w:lineRule="auto"/>
            <w:jc w:val="center"/>
          </w:pPr>
        </w:p>
        <w:p w14:paraId="4C993441" w14:textId="77777777" w:rsidR="00713262" w:rsidRDefault="00713262" w:rsidP="008C2F0B">
          <w:pPr>
            <w:spacing w:after="0" w:line="240" w:lineRule="auto"/>
            <w:jc w:val="center"/>
          </w:pPr>
        </w:p>
        <w:p w14:paraId="1F61345F" w14:textId="5F25EA45" w:rsidR="00713262" w:rsidRDefault="00C866D1" w:rsidP="008C2F0B">
          <w:pPr>
            <w:spacing w:after="0" w:line="240" w:lineRule="auto"/>
            <w:jc w:val="center"/>
            <w:rPr>
              <w:rFonts w:asciiTheme="majorHAnsi" w:hAnsiTheme="majorHAnsi" w:cstheme="majorHAnsi"/>
              <w:sz w:val="24"/>
              <w:szCs w:val="24"/>
            </w:rPr>
          </w:pPr>
        </w:p>
      </w:sdtContent>
    </w:sdt>
    <w:p w14:paraId="5A17B6AA" w14:textId="25072D4A" w:rsidR="00FF44A8" w:rsidRPr="00CA7F8B" w:rsidRDefault="00FF44A8">
      <w:pPr>
        <w:rPr>
          <w:rFonts w:asciiTheme="majorHAnsi" w:hAnsiTheme="majorHAnsi" w:cstheme="majorHAnsi"/>
          <w:sz w:val="64"/>
          <w:szCs w:val="64"/>
        </w:rPr>
      </w:pPr>
      <w:r w:rsidRPr="00CA7F8B">
        <w:rPr>
          <w:rFonts w:ascii="Arial" w:hAnsi="Arial" w:cs="Arial"/>
          <w:b/>
          <w:sz w:val="64"/>
          <w:szCs w:val="64"/>
        </w:rPr>
        <w:t xml:space="preserve">Diplomado en </w:t>
      </w:r>
    </w:p>
    <w:p w14:paraId="34FE16F9" w14:textId="77777777" w:rsidR="00FF44A8" w:rsidRPr="00D862A8" w:rsidRDefault="00FF44A8">
      <w:pPr>
        <w:rPr>
          <w:rFonts w:ascii="Arial" w:hAnsi="Arial" w:cs="Arial"/>
          <w:b/>
          <w:sz w:val="72"/>
          <w:szCs w:val="72"/>
        </w:rPr>
      </w:pPr>
    </w:p>
    <w:p w14:paraId="08BE0F22" w14:textId="77777777" w:rsidR="00FF44A8" w:rsidRPr="00D862A8" w:rsidRDefault="00FF44A8">
      <w:pPr>
        <w:rPr>
          <w:rFonts w:ascii="Arial" w:hAnsi="Arial" w:cs="Arial"/>
          <w:b/>
          <w:sz w:val="72"/>
          <w:szCs w:val="72"/>
        </w:rPr>
      </w:pPr>
    </w:p>
    <w:p w14:paraId="3C25C9F2" w14:textId="77777777" w:rsidR="00FF44A8" w:rsidRPr="00EA3C8D" w:rsidRDefault="00FF44A8">
      <w:pPr>
        <w:rPr>
          <w:rFonts w:ascii="Arial" w:hAnsi="Arial" w:cs="Arial"/>
          <w:b/>
          <w:sz w:val="32"/>
          <w:szCs w:val="32"/>
        </w:rPr>
      </w:pPr>
      <w:r w:rsidRPr="00EA3C8D">
        <w:rPr>
          <w:rFonts w:ascii="Arial" w:hAnsi="Arial" w:cs="Arial"/>
          <w:b/>
          <w:sz w:val="32"/>
          <w:szCs w:val="32"/>
        </w:rPr>
        <w:t>Presentan:</w:t>
      </w:r>
    </w:p>
    <w:p w14:paraId="290689FF" w14:textId="7AE8C8A9" w:rsidR="00FF44A8" w:rsidRDefault="00FF44A8">
      <w:pPr>
        <w:rPr>
          <w:rFonts w:ascii="Century Gothic" w:hAnsi="Century Gothic" w:cstheme="majorHAnsi"/>
          <w:b/>
          <w:sz w:val="72"/>
          <w:szCs w:val="72"/>
        </w:rPr>
      </w:pPr>
    </w:p>
    <w:p w14:paraId="4F66F11B" w14:textId="77777777" w:rsidR="00FF44A8" w:rsidRDefault="00FF44A8">
      <w:pPr>
        <w:rPr>
          <w:rFonts w:ascii="Century Gothic" w:hAnsi="Century Gothic" w:cstheme="majorHAnsi"/>
          <w:b/>
          <w:sz w:val="72"/>
          <w:szCs w:val="72"/>
        </w:rPr>
      </w:pPr>
    </w:p>
    <w:p w14:paraId="2648214A" w14:textId="77777777" w:rsidR="00713262" w:rsidRDefault="00713262" w:rsidP="00FF44A8">
      <w:pPr>
        <w:jc w:val="center"/>
        <w:rPr>
          <w:rFonts w:ascii="Century Gothic" w:hAnsi="Century Gothic" w:cstheme="majorHAnsi"/>
          <w:b/>
          <w:sz w:val="24"/>
          <w:szCs w:val="24"/>
        </w:rPr>
      </w:pPr>
    </w:p>
    <w:p w14:paraId="6DFB2991" w14:textId="77777777" w:rsidR="00713262" w:rsidRDefault="00713262" w:rsidP="00FF44A8">
      <w:pPr>
        <w:jc w:val="center"/>
        <w:rPr>
          <w:rFonts w:ascii="Century Gothic" w:hAnsi="Century Gothic" w:cstheme="majorHAnsi"/>
          <w:b/>
          <w:sz w:val="24"/>
          <w:szCs w:val="24"/>
        </w:rPr>
      </w:pPr>
    </w:p>
    <w:p w14:paraId="65A56568" w14:textId="694CDCCF" w:rsidR="00FF44A8" w:rsidRPr="00FF44A8" w:rsidRDefault="00FF44A8" w:rsidP="00FF44A8">
      <w:pPr>
        <w:jc w:val="center"/>
        <w:rPr>
          <w:rFonts w:ascii="Century Gothic" w:hAnsi="Century Gothic" w:cstheme="majorHAnsi"/>
          <w:b/>
          <w:sz w:val="72"/>
          <w:szCs w:val="72"/>
        </w:rPr>
      </w:pPr>
      <w:r w:rsidRPr="00723360">
        <w:rPr>
          <w:rFonts w:ascii="Century Gothic" w:hAnsi="Century Gothic" w:cstheme="majorHAnsi"/>
          <w:b/>
          <w:sz w:val="24"/>
          <w:szCs w:val="24"/>
        </w:rPr>
        <w:t>Culiacán, Sinaloa, Mex.</w:t>
      </w:r>
      <w:r w:rsidR="00FE045F">
        <w:rPr>
          <w:rFonts w:ascii="Century Gothic" w:hAnsi="Century Gothic" w:cstheme="majorHAnsi"/>
          <w:b/>
          <w:sz w:val="24"/>
          <w:szCs w:val="24"/>
        </w:rPr>
        <w:t>,</w:t>
      </w:r>
      <w:r w:rsidRPr="00723360">
        <w:rPr>
          <w:rFonts w:ascii="Century Gothic" w:hAnsi="Century Gothic" w:cstheme="majorHAnsi"/>
          <w:b/>
          <w:sz w:val="24"/>
          <w:szCs w:val="24"/>
        </w:rPr>
        <w:t xml:space="preserve"> a 10 de septiembre de 2021.</w:t>
      </w:r>
      <w:r w:rsidRPr="00FF44A8">
        <w:rPr>
          <w:rFonts w:ascii="Century Gothic" w:hAnsi="Century Gothic" w:cstheme="majorHAnsi"/>
          <w:b/>
          <w:sz w:val="24"/>
          <w:szCs w:val="24"/>
        </w:rPr>
        <w:br w:type="page"/>
      </w:r>
    </w:p>
    <w:p w14:paraId="0DAF8298" w14:textId="2719FB89" w:rsidR="00ED3B04" w:rsidRPr="002A401C" w:rsidRDefault="00ED3B04" w:rsidP="00721109">
      <w:pPr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b/>
          <w:sz w:val="24"/>
          <w:szCs w:val="24"/>
        </w:rPr>
        <w:lastRenderedPageBreak/>
        <w:t>DIRECTORIO</w:t>
      </w:r>
    </w:p>
    <w:p w14:paraId="0C6EBB40" w14:textId="77777777" w:rsidR="00723360" w:rsidRPr="002A401C" w:rsidRDefault="00723360" w:rsidP="00721109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C7FEBA3" w14:textId="7DA4D097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</w:rPr>
        <w:t>Dr. Jesús Madueña Molina</w:t>
      </w:r>
    </w:p>
    <w:p w14:paraId="0D5506AA" w14:textId="365ECF2E" w:rsidR="000A0720" w:rsidRPr="002A401C" w:rsidRDefault="00ED3B04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>Rector</w:t>
      </w:r>
    </w:p>
    <w:p w14:paraId="45763744" w14:textId="633310DB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91A83A4" w14:textId="0BF5CAE6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</w:rPr>
        <w:t>MED. ESP. Gerardo Alapizco Castro</w:t>
      </w:r>
    </w:p>
    <w:p w14:paraId="11ED5B3D" w14:textId="6E3EEDA7" w:rsidR="000A0720" w:rsidRPr="002A401C" w:rsidRDefault="00ED3B04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>Secretario General</w:t>
      </w:r>
    </w:p>
    <w:p w14:paraId="0EC3DA25" w14:textId="0A948633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EED1450" w14:textId="7244D837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</w:rPr>
        <w:t>M.C. Salvador Pérez Martínez</w:t>
      </w:r>
    </w:p>
    <w:p w14:paraId="7731468F" w14:textId="5627B5E2" w:rsidR="001D23C8" w:rsidRPr="002A401C" w:rsidRDefault="001D23C8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>Secretario de Administración y Finanzas</w:t>
      </w:r>
    </w:p>
    <w:p w14:paraId="4C797B56" w14:textId="35D27498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5CFB698" w14:textId="588D83C1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</w:rPr>
        <w:t>Dr. Jorge Milán Carrillo</w:t>
      </w:r>
    </w:p>
    <w:p w14:paraId="63507AFB" w14:textId="7F30069E" w:rsidR="000A0720" w:rsidRPr="002A401C" w:rsidRDefault="00ED3B04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>Secretario Académico Universitario</w:t>
      </w:r>
    </w:p>
    <w:p w14:paraId="71E6CE21" w14:textId="1652CCF5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D20C18D" w14:textId="449066FC" w:rsidR="00C4715F" w:rsidRPr="002A401C" w:rsidRDefault="00C4715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  <w:highlight w:val="yellow"/>
        </w:rPr>
        <w:t>Insertar de acuerdo a su UR</w:t>
      </w:r>
    </w:p>
    <w:p w14:paraId="137B7F8B" w14:textId="08411124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 xml:space="preserve">Vicerrector de Unidad Regional </w:t>
      </w:r>
      <w:r w:rsidR="00083AA3" w:rsidRPr="002A401C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indicar zona</w:t>
      </w:r>
    </w:p>
    <w:p w14:paraId="018D9253" w14:textId="2F3319EC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A2D94C" w14:textId="77777777" w:rsidR="00C4715F" w:rsidRPr="002A401C" w:rsidRDefault="00C4715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</w:rPr>
        <w:t>Dr. Alfonso Mercado Gómez</w:t>
      </w:r>
    </w:p>
    <w:p w14:paraId="218AE3C6" w14:textId="5B30F7E4" w:rsidR="00150267" w:rsidRPr="002A401C" w:rsidRDefault="00150267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>Director de Servicios Escolares</w:t>
      </w:r>
    </w:p>
    <w:p w14:paraId="1D0CFD01" w14:textId="3D5121E1" w:rsidR="00985EE9" w:rsidRPr="002A401C" w:rsidRDefault="00985EE9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C56260F" w14:textId="77777777" w:rsidR="00D51AFF" w:rsidRPr="002A401C" w:rsidRDefault="00D51AF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</w:rPr>
        <w:t>Dr. Roberto Bernal Guadiana</w:t>
      </w:r>
    </w:p>
    <w:p w14:paraId="5FFED0F5" w14:textId="4DA33A18" w:rsidR="00D51AFF" w:rsidRPr="002A401C" w:rsidRDefault="00D51AFF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>Director General de Educación Superior</w:t>
      </w:r>
    </w:p>
    <w:p w14:paraId="09F88490" w14:textId="77777777" w:rsidR="00D51AFF" w:rsidRPr="002A401C" w:rsidRDefault="00D51AFF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C8D777F" w14:textId="64FCC2C9" w:rsidR="00C4715F" w:rsidRPr="002A401C" w:rsidRDefault="00C4715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</w:rPr>
        <w:t>Dr. Jesús Enrique Sánchez Zazueta</w:t>
      </w:r>
    </w:p>
    <w:p w14:paraId="6850EEAE" w14:textId="77777777" w:rsidR="00150267" w:rsidRPr="002A401C" w:rsidRDefault="00150267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>Director General de Vinculación y Relaciones Internacionales</w:t>
      </w:r>
    </w:p>
    <w:p w14:paraId="1D600315" w14:textId="77777777" w:rsidR="00C4715F" w:rsidRPr="002A401C" w:rsidRDefault="00C4715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E8FF4B4" w14:textId="61F2D773" w:rsidR="00C4715F" w:rsidRPr="002A401C" w:rsidRDefault="00C4715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  <w:highlight w:val="yellow"/>
        </w:rPr>
        <w:t>Insertar nombre</w:t>
      </w:r>
    </w:p>
    <w:p w14:paraId="7C4DB11A" w14:textId="1EE2CD73" w:rsidR="000A0720" w:rsidRPr="002A401C" w:rsidRDefault="00ED3B04" w:rsidP="0072110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401C">
        <w:rPr>
          <w:rFonts w:asciiTheme="majorHAnsi" w:hAnsiTheme="majorHAnsi" w:cstheme="majorHAnsi"/>
          <w:b/>
          <w:bCs/>
          <w:sz w:val="24"/>
          <w:szCs w:val="24"/>
        </w:rPr>
        <w:t>Director</w:t>
      </w:r>
      <w:r w:rsidR="00C4715F" w:rsidRPr="002A401C">
        <w:rPr>
          <w:rFonts w:asciiTheme="majorHAnsi" w:hAnsiTheme="majorHAnsi" w:cstheme="majorHAnsi"/>
          <w:b/>
          <w:bCs/>
          <w:sz w:val="24"/>
          <w:szCs w:val="24"/>
        </w:rPr>
        <w:t>(a)</w:t>
      </w:r>
      <w:r w:rsidRPr="002A401C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r w:rsidR="0047488F" w:rsidRPr="002A401C">
        <w:rPr>
          <w:rFonts w:asciiTheme="majorHAnsi" w:hAnsiTheme="majorHAnsi" w:cstheme="majorHAnsi"/>
          <w:b/>
          <w:bCs/>
          <w:sz w:val="24"/>
          <w:szCs w:val="24"/>
        </w:rPr>
        <w:t>la</w:t>
      </w:r>
      <w:r w:rsidRPr="002A401C">
        <w:rPr>
          <w:rFonts w:asciiTheme="majorHAnsi" w:hAnsiTheme="majorHAnsi" w:cstheme="majorHAnsi"/>
          <w:b/>
          <w:bCs/>
          <w:sz w:val="24"/>
          <w:szCs w:val="24"/>
        </w:rPr>
        <w:t xml:space="preserve"> Unidad</w:t>
      </w:r>
      <w:r w:rsidR="00150267" w:rsidRPr="002A401C">
        <w:rPr>
          <w:rFonts w:asciiTheme="majorHAnsi" w:hAnsiTheme="majorHAnsi" w:cstheme="majorHAnsi"/>
          <w:b/>
          <w:bCs/>
          <w:sz w:val="24"/>
          <w:szCs w:val="24"/>
        </w:rPr>
        <w:t xml:space="preserve"> Académica o Unidad</w:t>
      </w:r>
      <w:r w:rsidRPr="002A401C">
        <w:rPr>
          <w:rFonts w:asciiTheme="majorHAnsi" w:hAnsiTheme="majorHAnsi" w:cstheme="majorHAnsi"/>
          <w:b/>
          <w:bCs/>
          <w:sz w:val="24"/>
          <w:szCs w:val="24"/>
        </w:rPr>
        <w:t xml:space="preserve"> Organizacional que oferta el diplomado</w:t>
      </w:r>
    </w:p>
    <w:p w14:paraId="18CF8D25" w14:textId="77777777" w:rsidR="00C4715F" w:rsidRPr="002A401C" w:rsidRDefault="00C4715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101ADCD" w14:textId="77777777" w:rsidR="00C4715F" w:rsidRPr="002A401C" w:rsidRDefault="00C4715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B902D54" w14:textId="76B949CD" w:rsidR="0047488F" w:rsidRPr="002A401C" w:rsidRDefault="0047488F" w:rsidP="0072110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A401C">
        <w:rPr>
          <w:rFonts w:asciiTheme="majorHAnsi" w:hAnsiTheme="majorHAnsi" w:cstheme="majorHAnsi"/>
          <w:sz w:val="24"/>
          <w:szCs w:val="24"/>
        </w:rPr>
        <w:t>Otro</w:t>
      </w:r>
      <w:r w:rsidR="00C4715F" w:rsidRPr="002A401C">
        <w:rPr>
          <w:rFonts w:asciiTheme="majorHAnsi" w:hAnsiTheme="majorHAnsi" w:cstheme="majorHAnsi"/>
          <w:sz w:val="24"/>
          <w:szCs w:val="24"/>
        </w:rPr>
        <w:t>(s)</w:t>
      </w:r>
      <w:r w:rsidRPr="002A401C">
        <w:rPr>
          <w:rFonts w:asciiTheme="majorHAnsi" w:hAnsiTheme="majorHAnsi" w:cstheme="majorHAnsi"/>
          <w:sz w:val="24"/>
          <w:szCs w:val="24"/>
        </w:rPr>
        <w:t xml:space="preserve"> que considere pertinente</w:t>
      </w:r>
    </w:p>
    <w:p w14:paraId="7527C528" w14:textId="77777777" w:rsidR="000A0720" w:rsidRPr="00F375FA" w:rsidRDefault="000A0720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br w:type="page"/>
      </w:r>
    </w:p>
    <w:p w14:paraId="11C380FA" w14:textId="4D6391F9" w:rsidR="00C543D9" w:rsidRPr="00723360" w:rsidRDefault="00C543D9" w:rsidP="00C543D9">
      <w:pPr>
        <w:rPr>
          <w:rFonts w:asciiTheme="majorHAnsi" w:hAnsiTheme="majorHAnsi" w:cstheme="majorHAnsi"/>
          <w:b/>
          <w:sz w:val="24"/>
          <w:szCs w:val="24"/>
        </w:rPr>
      </w:pPr>
      <w:r w:rsidRPr="00723360">
        <w:rPr>
          <w:rFonts w:asciiTheme="majorHAnsi" w:hAnsiTheme="majorHAnsi" w:cstheme="majorHAnsi"/>
          <w:b/>
          <w:sz w:val="24"/>
          <w:szCs w:val="24"/>
        </w:rPr>
        <w:lastRenderedPageBreak/>
        <w:t xml:space="preserve">DATOS DE IDENTIFICACIÓN </w:t>
      </w:r>
    </w:p>
    <w:p w14:paraId="1437AA99" w14:textId="77777777" w:rsidR="00C543D9" w:rsidRPr="00723360" w:rsidRDefault="00C543D9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B4807" w:rsidRPr="00723360" w14:paraId="32242FE6" w14:textId="77777777" w:rsidTr="003C2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F40191F" w14:textId="77777777" w:rsidR="00CB4807" w:rsidRDefault="00CB4807" w:rsidP="00CB4807">
            <w:pPr>
              <w:pStyle w:val="arial20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pacing w:val="-20"/>
              </w:rPr>
            </w:pPr>
          </w:p>
          <w:p w14:paraId="11F3C396" w14:textId="0442BC57" w:rsidR="00CB4807" w:rsidRPr="00CB4807" w:rsidRDefault="00CB4807" w:rsidP="00CB4807">
            <w:pPr>
              <w:pStyle w:val="arial2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B4807">
              <w:rPr>
                <w:rFonts w:ascii="Arial" w:hAnsi="Arial" w:cs="Arial"/>
                <w:spacing w:val="-20"/>
              </w:rPr>
              <w:t>Red Universitaria de Educación Continua</w:t>
            </w:r>
          </w:p>
          <w:p w14:paraId="51A36411" w14:textId="77777777" w:rsidR="00CB4807" w:rsidRDefault="00C866D1" w:rsidP="00CB4807">
            <w:pPr>
              <w:rPr>
                <w:rFonts w:ascii="Arial" w:hAnsi="Arial" w:cs="Arial"/>
                <w:spacing w:val="-20"/>
                <w:sz w:val="24"/>
                <w:szCs w:val="24"/>
              </w:rPr>
            </w:pPr>
            <w:hyperlink r:id="rId10" w:history="1">
              <w:r w:rsidR="00CB4807" w:rsidRPr="00CB4807">
                <w:rPr>
                  <w:rStyle w:val="Hipervnculo"/>
                  <w:rFonts w:ascii="Arial" w:hAnsi="Arial" w:cs="Arial"/>
                  <w:b w:val="0"/>
                  <w:bCs w:val="0"/>
                  <w:color w:val="auto"/>
                  <w:spacing w:val="-20"/>
                  <w:sz w:val="24"/>
                  <w:szCs w:val="24"/>
                </w:rPr>
                <w:t>econtinua.uas.edu.mx</w:t>
              </w:r>
            </w:hyperlink>
          </w:p>
          <w:p w14:paraId="1211061D" w14:textId="39501E33" w:rsidR="00CB4807" w:rsidRPr="00CB4807" w:rsidRDefault="00CB4807" w:rsidP="00CB4807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C543D9" w:rsidRPr="00723360" w14:paraId="556F6A49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4E4839" w14:textId="6F9DF848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Título:</w:t>
            </w:r>
          </w:p>
        </w:tc>
        <w:tc>
          <w:tcPr>
            <w:tcW w:w="6139" w:type="dxa"/>
          </w:tcPr>
          <w:p w14:paraId="233578FE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201CCDB0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4D4D56" w14:textId="284EBC63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Objetivo:</w:t>
            </w:r>
          </w:p>
        </w:tc>
        <w:tc>
          <w:tcPr>
            <w:tcW w:w="6139" w:type="dxa"/>
          </w:tcPr>
          <w:p w14:paraId="669C9569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6EB89BF5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0BAC09" w14:textId="15D505DD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UA/UO que lo organiza:</w:t>
            </w:r>
          </w:p>
        </w:tc>
        <w:tc>
          <w:tcPr>
            <w:tcW w:w="6139" w:type="dxa"/>
          </w:tcPr>
          <w:p w14:paraId="36D3999B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31CED566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43FF3D" w14:textId="6EB0F5DD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Dirigido a:</w:t>
            </w:r>
          </w:p>
        </w:tc>
        <w:tc>
          <w:tcPr>
            <w:tcW w:w="6139" w:type="dxa"/>
          </w:tcPr>
          <w:p w14:paraId="3AA39D1B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1D060083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DD738F" w14:textId="1E3B9432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Temario:</w:t>
            </w:r>
          </w:p>
        </w:tc>
        <w:tc>
          <w:tcPr>
            <w:tcW w:w="6139" w:type="dxa"/>
          </w:tcPr>
          <w:p w14:paraId="58A7160E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68DC4267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4E6AE0" w14:textId="3C0B72B0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Duración:</w:t>
            </w:r>
          </w:p>
        </w:tc>
        <w:tc>
          <w:tcPr>
            <w:tcW w:w="6139" w:type="dxa"/>
          </w:tcPr>
          <w:p w14:paraId="7D66B936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5D253F84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EC57EF" w14:textId="761C7041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Fecha:</w:t>
            </w:r>
          </w:p>
        </w:tc>
        <w:tc>
          <w:tcPr>
            <w:tcW w:w="6139" w:type="dxa"/>
          </w:tcPr>
          <w:p w14:paraId="59F668F4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5496D35C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0293D9" w14:textId="665215D5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Horario:</w:t>
            </w:r>
          </w:p>
        </w:tc>
        <w:tc>
          <w:tcPr>
            <w:tcW w:w="6139" w:type="dxa"/>
          </w:tcPr>
          <w:p w14:paraId="72EEF76C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550D3B3A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374444" w14:textId="431A62EE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Coordinador(es):</w:t>
            </w:r>
          </w:p>
        </w:tc>
        <w:tc>
          <w:tcPr>
            <w:tcW w:w="6139" w:type="dxa"/>
          </w:tcPr>
          <w:p w14:paraId="1842C85C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4CAA0097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A5F6AF" w14:textId="69DC4A47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Correo electrónico:</w:t>
            </w:r>
          </w:p>
        </w:tc>
        <w:tc>
          <w:tcPr>
            <w:tcW w:w="6139" w:type="dxa"/>
          </w:tcPr>
          <w:p w14:paraId="34F596E1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650880EF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E58C4E" w14:textId="27184A04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Instructor(es):</w:t>
            </w:r>
          </w:p>
        </w:tc>
        <w:tc>
          <w:tcPr>
            <w:tcW w:w="6139" w:type="dxa"/>
          </w:tcPr>
          <w:p w14:paraId="714451F1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34C4AECF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4750BB" w14:textId="768FEA89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Cuota de recuperación:</w:t>
            </w:r>
          </w:p>
        </w:tc>
        <w:tc>
          <w:tcPr>
            <w:tcW w:w="6139" w:type="dxa"/>
          </w:tcPr>
          <w:p w14:paraId="54F0CBBB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610C10EF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7307EC" w14:textId="55DAACCE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Cupo mínimo y máximo:</w:t>
            </w:r>
          </w:p>
        </w:tc>
        <w:tc>
          <w:tcPr>
            <w:tcW w:w="6139" w:type="dxa"/>
          </w:tcPr>
          <w:p w14:paraId="7003E8EF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43D9" w:rsidRPr="00723360" w14:paraId="2DD0C4BB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F28142" w14:textId="5D1C7097" w:rsidR="00C543D9" w:rsidRPr="00723360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Sede:</w:t>
            </w:r>
          </w:p>
        </w:tc>
        <w:tc>
          <w:tcPr>
            <w:tcW w:w="6139" w:type="dxa"/>
          </w:tcPr>
          <w:p w14:paraId="4055920D" w14:textId="77777777" w:rsidR="00C543D9" w:rsidRPr="00723360" w:rsidRDefault="00C543D9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4807" w:rsidRPr="00723360" w14:paraId="47E7F452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2A6C47" w14:textId="516508C3" w:rsidR="00CB4807" w:rsidRDefault="00CB4807" w:rsidP="00C543D9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Modalidad:</w:t>
            </w:r>
          </w:p>
        </w:tc>
        <w:tc>
          <w:tcPr>
            <w:tcW w:w="6139" w:type="dxa"/>
          </w:tcPr>
          <w:p w14:paraId="4F88A327" w14:textId="77777777" w:rsidR="00CB4807" w:rsidRPr="00723360" w:rsidRDefault="00CB4807" w:rsidP="00C54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E91FCA7" w14:textId="07F144C0" w:rsidR="00FE045F" w:rsidRPr="00C543D9" w:rsidRDefault="00FE045F" w:rsidP="00C543D9">
      <w:pPr>
        <w:rPr>
          <w:rFonts w:asciiTheme="majorHAnsi" w:hAnsiTheme="majorHAnsi" w:cstheme="majorHAnsi"/>
          <w:sz w:val="24"/>
          <w:szCs w:val="24"/>
        </w:rPr>
      </w:pPr>
    </w:p>
    <w:p w14:paraId="6A547FD7" w14:textId="77777777" w:rsidR="00C543D9" w:rsidRDefault="00C543D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46B93C70" w14:textId="5427BB95" w:rsidR="000A0720" w:rsidRPr="00F375FA" w:rsidRDefault="000A0720" w:rsidP="000A0720">
      <w:pPr>
        <w:rPr>
          <w:rFonts w:asciiTheme="majorHAnsi" w:hAnsiTheme="majorHAnsi" w:cstheme="majorHAnsi"/>
          <w:b/>
          <w:sz w:val="24"/>
          <w:szCs w:val="24"/>
        </w:rPr>
      </w:pPr>
      <w:r w:rsidRPr="007A0235">
        <w:rPr>
          <w:rFonts w:asciiTheme="majorHAnsi" w:hAnsiTheme="majorHAnsi" w:cstheme="majorHAnsi"/>
          <w:b/>
          <w:sz w:val="24"/>
          <w:szCs w:val="24"/>
        </w:rPr>
        <w:lastRenderedPageBreak/>
        <w:t>INDICE</w:t>
      </w:r>
      <w:r w:rsidRPr="00F375F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B506CA7" w14:textId="77777777" w:rsidR="000A0720" w:rsidRPr="00F375FA" w:rsidRDefault="000A0720" w:rsidP="000A0720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526"/>
        <w:gridCol w:w="518"/>
        <w:gridCol w:w="6606"/>
        <w:gridCol w:w="1178"/>
      </w:tblGrid>
      <w:tr w:rsidR="000A0720" w:rsidRPr="00F375FA" w14:paraId="3FEA072B" w14:textId="77777777" w:rsidTr="003C2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3"/>
          </w:tcPr>
          <w:p w14:paraId="676525F2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Contenido</w:t>
            </w:r>
          </w:p>
        </w:tc>
        <w:tc>
          <w:tcPr>
            <w:tcW w:w="1178" w:type="dxa"/>
          </w:tcPr>
          <w:p w14:paraId="2E6DA89B" w14:textId="77777777" w:rsidR="000A0720" w:rsidRPr="00F375FA" w:rsidRDefault="000A0720" w:rsidP="004C7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Página</w:t>
            </w:r>
          </w:p>
        </w:tc>
      </w:tr>
      <w:tr w:rsidR="000A0720" w:rsidRPr="00F375FA" w14:paraId="5B97BF91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3"/>
          </w:tcPr>
          <w:p w14:paraId="1021D3B1" w14:textId="77777777" w:rsidR="000A0720" w:rsidRPr="00F375FA" w:rsidRDefault="004C7407" w:rsidP="000A072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535318329"/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="000A0720" w:rsidRPr="00F375FA">
              <w:rPr>
                <w:rFonts w:asciiTheme="majorHAnsi" w:hAnsiTheme="majorHAnsi" w:cstheme="majorHAnsi"/>
                <w:sz w:val="24"/>
                <w:szCs w:val="24"/>
              </w:rPr>
              <w:t>PRESENTACIÓN</w:t>
            </w:r>
          </w:p>
        </w:tc>
        <w:tc>
          <w:tcPr>
            <w:tcW w:w="1178" w:type="dxa"/>
          </w:tcPr>
          <w:p w14:paraId="7CC2E352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407" w:rsidRPr="00F375FA" w14:paraId="66AF140D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79D0466" w14:textId="77777777" w:rsidR="004C7407" w:rsidRPr="00F375FA" w:rsidRDefault="004C7407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I</w:t>
            </w:r>
          </w:p>
        </w:tc>
        <w:tc>
          <w:tcPr>
            <w:tcW w:w="7124" w:type="dxa"/>
            <w:gridSpan w:val="2"/>
          </w:tcPr>
          <w:p w14:paraId="0DBEBE62" w14:textId="77777777" w:rsidR="004C7407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MARCO INSTITUCIONAL  </w:t>
            </w:r>
          </w:p>
        </w:tc>
        <w:tc>
          <w:tcPr>
            <w:tcW w:w="1178" w:type="dxa"/>
          </w:tcPr>
          <w:p w14:paraId="699A7CB5" w14:textId="77777777" w:rsidR="004C7407" w:rsidRPr="00F375FA" w:rsidRDefault="004C7407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6FEB1389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5A130EE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73DEFE1D" w14:textId="77777777" w:rsidR="000A0720" w:rsidRPr="00F375FA" w:rsidRDefault="00646AB6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1.1</w:t>
            </w:r>
          </w:p>
        </w:tc>
        <w:tc>
          <w:tcPr>
            <w:tcW w:w="6606" w:type="dxa"/>
          </w:tcPr>
          <w:p w14:paraId="4CC78EB4" w14:textId="501FF003" w:rsidR="000A0720" w:rsidRPr="00F375FA" w:rsidRDefault="00251D08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Modelo Educativo</w:t>
            </w:r>
            <w:r w:rsidR="000A0720"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y Académico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14:paraId="1EBA6616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231308CD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8595BCB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07233951" w14:textId="77777777" w:rsidR="000A0720" w:rsidRPr="00F375FA" w:rsidRDefault="00646AB6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1.2</w:t>
            </w:r>
          </w:p>
        </w:tc>
        <w:tc>
          <w:tcPr>
            <w:tcW w:w="6606" w:type="dxa"/>
          </w:tcPr>
          <w:p w14:paraId="6D5A7F3C" w14:textId="74479521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Plan de Desarrollo Institucional </w:t>
            </w:r>
            <w:r w:rsidR="00C30501">
              <w:rPr>
                <w:rFonts w:asciiTheme="majorHAnsi" w:hAnsiTheme="majorHAnsi" w:cstheme="majorHAnsi"/>
                <w:i/>
                <w:sz w:val="24"/>
                <w:szCs w:val="24"/>
              </w:rPr>
              <w:t>con Visión de Futuro 2025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14:paraId="43D02472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407" w:rsidRPr="00F375FA" w14:paraId="74475F38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C455CB7" w14:textId="77777777" w:rsidR="004C7407" w:rsidRPr="00F375FA" w:rsidRDefault="004C7407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II</w:t>
            </w:r>
          </w:p>
        </w:tc>
        <w:tc>
          <w:tcPr>
            <w:tcW w:w="7124" w:type="dxa"/>
            <w:gridSpan w:val="2"/>
          </w:tcPr>
          <w:p w14:paraId="7C02B3D1" w14:textId="77777777" w:rsidR="004C7407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DIAGNÓSTICO DE NECESIDADES Y JUSTIFICACIÓN  </w:t>
            </w:r>
          </w:p>
        </w:tc>
        <w:tc>
          <w:tcPr>
            <w:tcW w:w="1178" w:type="dxa"/>
          </w:tcPr>
          <w:p w14:paraId="0EB942E1" w14:textId="77777777" w:rsidR="004C7407" w:rsidRPr="00F375FA" w:rsidRDefault="004C7407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407" w:rsidRPr="00F375FA" w14:paraId="7D0377CE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711CCAFF" w14:textId="77777777" w:rsidR="004C7407" w:rsidRPr="00F375FA" w:rsidRDefault="004C7407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III</w:t>
            </w:r>
          </w:p>
        </w:tc>
        <w:tc>
          <w:tcPr>
            <w:tcW w:w="7124" w:type="dxa"/>
            <w:gridSpan w:val="2"/>
          </w:tcPr>
          <w:p w14:paraId="78A488F3" w14:textId="77777777" w:rsidR="004C7407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FINALIDADES Y DESTINO DEL DIPLOMADO  </w:t>
            </w:r>
          </w:p>
        </w:tc>
        <w:tc>
          <w:tcPr>
            <w:tcW w:w="1178" w:type="dxa"/>
          </w:tcPr>
          <w:p w14:paraId="5B26DD45" w14:textId="77777777" w:rsidR="004C7407" w:rsidRPr="00F375FA" w:rsidRDefault="004C7407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06393FA2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9180E94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7AF3F73D" w14:textId="77777777" w:rsidR="000A0720" w:rsidRPr="00F375FA" w:rsidRDefault="00646AB6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3.4</w:t>
            </w:r>
          </w:p>
        </w:tc>
        <w:tc>
          <w:tcPr>
            <w:tcW w:w="6606" w:type="dxa"/>
          </w:tcPr>
          <w:p w14:paraId="7C60D731" w14:textId="7930FE5B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Propósito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14:paraId="2A2C72B4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4F3355A2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5D4ACDF7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19CC6BB4" w14:textId="77777777" w:rsidR="000A0720" w:rsidRPr="00F375FA" w:rsidRDefault="00646AB6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3.5</w:t>
            </w:r>
          </w:p>
        </w:tc>
        <w:tc>
          <w:tcPr>
            <w:tcW w:w="6606" w:type="dxa"/>
          </w:tcPr>
          <w:p w14:paraId="524C8C3D" w14:textId="679AF480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Población destino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5DACF4AC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2DB2691B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7F68F7F2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78FD05C8" w14:textId="77777777" w:rsidR="000A0720" w:rsidRPr="00F375FA" w:rsidRDefault="00646AB6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3.6</w:t>
            </w:r>
          </w:p>
        </w:tc>
        <w:tc>
          <w:tcPr>
            <w:tcW w:w="6606" w:type="dxa"/>
          </w:tcPr>
          <w:p w14:paraId="1DD3C810" w14:textId="7B2E0962" w:rsidR="000A0720" w:rsidRPr="00F375FA" w:rsidRDefault="00515F6B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Competencias genéricas y específicas.</w:t>
            </w:r>
          </w:p>
        </w:tc>
        <w:tc>
          <w:tcPr>
            <w:tcW w:w="1178" w:type="dxa"/>
          </w:tcPr>
          <w:p w14:paraId="60AED1C5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15F6B" w:rsidRPr="00F375FA" w14:paraId="5E7FED2C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74E0D80" w14:textId="77777777" w:rsidR="00515F6B" w:rsidRPr="00F375FA" w:rsidRDefault="00515F6B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58688D30" w14:textId="456770EE" w:rsidR="00515F6B" w:rsidRPr="00F375FA" w:rsidRDefault="00515F6B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3.7</w:t>
            </w:r>
          </w:p>
        </w:tc>
        <w:tc>
          <w:tcPr>
            <w:tcW w:w="6606" w:type="dxa"/>
          </w:tcPr>
          <w:p w14:paraId="3DFD524A" w14:textId="798AB6D9" w:rsidR="00515F6B" w:rsidRPr="00F375FA" w:rsidRDefault="00515F6B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Perfil de Egreso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178" w:type="dxa"/>
          </w:tcPr>
          <w:p w14:paraId="3A4AB148" w14:textId="77777777" w:rsidR="00515F6B" w:rsidRPr="00F375FA" w:rsidRDefault="00515F6B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407" w:rsidRPr="00F375FA" w14:paraId="1744BDEF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3076F1EC" w14:textId="77777777" w:rsidR="004C7407" w:rsidRPr="00F375FA" w:rsidRDefault="004C7407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IV</w:t>
            </w:r>
          </w:p>
        </w:tc>
        <w:tc>
          <w:tcPr>
            <w:tcW w:w="7124" w:type="dxa"/>
            <w:gridSpan w:val="2"/>
          </w:tcPr>
          <w:p w14:paraId="5E2BBEA7" w14:textId="77777777" w:rsidR="004C7407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ORGANIZACIÓN ACADÉMICA  </w:t>
            </w:r>
          </w:p>
        </w:tc>
        <w:tc>
          <w:tcPr>
            <w:tcW w:w="1178" w:type="dxa"/>
          </w:tcPr>
          <w:p w14:paraId="4F3DF74A" w14:textId="77777777" w:rsidR="004C7407" w:rsidRPr="00F375FA" w:rsidRDefault="004C7407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3FDA4D8A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43372A74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3664798F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4.1</w:t>
            </w:r>
          </w:p>
        </w:tc>
        <w:tc>
          <w:tcPr>
            <w:tcW w:w="6606" w:type="dxa"/>
          </w:tcPr>
          <w:p w14:paraId="47983F7C" w14:textId="13541D61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Desglose de competencias, componentes, contenidos, mó</w:t>
            </w:r>
            <w:r w:rsidR="004C7407"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dulos y evidencias de desempeño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14:paraId="36C85E66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0163D136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34DD82D9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30F17EE6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4.2</w:t>
            </w:r>
          </w:p>
        </w:tc>
        <w:tc>
          <w:tcPr>
            <w:tcW w:w="6606" w:type="dxa"/>
          </w:tcPr>
          <w:p w14:paraId="3B9DFCA5" w14:textId="1CF7E017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Tiempos y créditos por Módulos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36F21D89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101FD14F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D5DC02F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40A2B46D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4.3</w:t>
            </w:r>
          </w:p>
        </w:tc>
        <w:tc>
          <w:tcPr>
            <w:tcW w:w="6606" w:type="dxa"/>
          </w:tcPr>
          <w:p w14:paraId="3CF08773" w14:textId="6C5CA1A1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Secuenciación didáctica por Módulo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7289160C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407" w:rsidRPr="00F375FA" w14:paraId="06A0A5AD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FAD7C6C" w14:textId="77777777" w:rsidR="004C7407" w:rsidRPr="00F375FA" w:rsidRDefault="004C7407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V</w:t>
            </w:r>
          </w:p>
        </w:tc>
        <w:tc>
          <w:tcPr>
            <w:tcW w:w="7124" w:type="dxa"/>
            <w:gridSpan w:val="2"/>
          </w:tcPr>
          <w:p w14:paraId="2D8B01F8" w14:textId="77777777" w:rsidR="004C7407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ORGANIZACIÓN ADMINISTRATIVA  </w:t>
            </w:r>
          </w:p>
        </w:tc>
        <w:tc>
          <w:tcPr>
            <w:tcW w:w="1178" w:type="dxa"/>
          </w:tcPr>
          <w:p w14:paraId="48D74C8D" w14:textId="77777777" w:rsidR="004C7407" w:rsidRPr="00F375FA" w:rsidRDefault="004C7407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51BC8593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5C009944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1E04A11E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5.1</w:t>
            </w:r>
          </w:p>
        </w:tc>
        <w:tc>
          <w:tcPr>
            <w:tcW w:w="6606" w:type="dxa"/>
          </w:tcPr>
          <w:p w14:paraId="32A5C674" w14:textId="38B17E12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Modalidad de operación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178" w:type="dxa"/>
          </w:tcPr>
          <w:p w14:paraId="1CBB1FB8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01823C9A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485D26ED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38AB39B9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5.2</w:t>
            </w:r>
          </w:p>
        </w:tc>
        <w:tc>
          <w:tcPr>
            <w:tcW w:w="6606" w:type="dxa"/>
          </w:tcPr>
          <w:p w14:paraId="1BD25011" w14:textId="0C3E57A0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Requisitos de ingreso y permanencia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6E565831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2E54C453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7C5B8987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5EB7F8FA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5.3</w:t>
            </w:r>
          </w:p>
        </w:tc>
        <w:tc>
          <w:tcPr>
            <w:tcW w:w="6606" w:type="dxa"/>
          </w:tcPr>
          <w:p w14:paraId="52D77AA4" w14:textId="4EB45BDB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Obtención del diploma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2F88CE08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407" w:rsidRPr="00F375FA" w14:paraId="3726B5D2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4FC7F92" w14:textId="77777777" w:rsidR="004C7407" w:rsidRPr="00F375FA" w:rsidRDefault="004C7407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VI</w:t>
            </w:r>
          </w:p>
        </w:tc>
        <w:tc>
          <w:tcPr>
            <w:tcW w:w="7124" w:type="dxa"/>
            <w:gridSpan w:val="2"/>
          </w:tcPr>
          <w:p w14:paraId="65B6A83A" w14:textId="77777777" w:rsidR="004C7407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RECURSOS PARA IMPLEMENTAR EL DIPLOMADO  </w:t>
            </w:r>
          </w:p>
        </w:tc>
        <w:tc>
          <w:tcPr>
            <w:tcW w:w="1178" w:type="dxa"/>
          </w:tcPr>
          <w:p w14:paraId="2B60AF02" w14:textId="77777777" w:rsidR="004C7407" w:rsidRPr="00F375FA" w:rsidRDefault="004C7407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2A16EAAA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31A07D0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78AA9E2F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6.1</w:t>
            </w:r>
          </w:p>
        </w:tc>
        <w:tc>
          <w:tcPr>
            <w:tcW w:w="6606" w:type="dxa"/>
          </w:tcPr>
          <w:p w14:paraId="4483794B" w14:textId="7834CC61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Planta docente y perfil requerido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02D114C8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5568568F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4C354377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326A168E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6.2</w:t>
            </w:r>
          </w:p>
        </w:tc>
        <w:tc>
          <w:tcPr>
            <w:tcW w:w="6606" w:type="dxa"/>
          </w:tcPr>
          <w:p w14:paraId="2AF015C3" w14:textId="1D764250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Espacios físicos, equipo y materiales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14:paraId="577F9AF4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0720" w:rsidRPr="00F375FA" w14:paraId="51EF4145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1ECD9693" w14:textId="77777777" w:rsidR="000A0720" w:rsidRPr="00F375FA" w:rsidRDefault="000A0720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50164B16" w14:textId="77777777" w:rsidR="000A0720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6.3</w:t>
            </w:r>
          </w:p>
        </w:tc>
        <w:tc>
          <w:tcPr>
            <w:tcW w:w="6606" w:type="dxa"/>
          </w:tcPr>
          <w:p w14:paraId="024B61FD" w14:textId="5CDAC762" w:rsidR="000A0720" w:rsidRPr="00F375FA" w:rsidRDefault="000A0720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>Recursos financieros</w:t>
            </w:r>
            <w:r w:rsidR="007A02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F375F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20FAD5F8" w14:textId="77777777" w:rsidR="000A0720" w:rsidRPr="00F375FA" w:rsidRDefault="000A0720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407" w:rsidRPr="00F375FA" w14:paraId="7535996C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2A7CB0E" w14:textId="77777777" w:rsidR="004C7407" w:rsidRPr="00F375FA" w:rsidRDefault="004C7407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VII</w:t>
            </w:r>
          </w:p>
        </w:tc>
        <w:tc>
          <w:tcPr>
            <w:tcW w:w="7124" w:type="dxa"/>
            <w:gridSpan w:val="2"/>
          </w:tcPr>
          <w:p w14:paraId="5A25D3DE" w14:textId="77777777" w:rsidR="004C7407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SEGUIMIENTO Y EVALUACIÓN DEL DIPLOMADO  </w:t>
            </w:r>
          </w:p>
        </w:tc>
        <w:tc>
          <w:tcPr>
            <w:tcW w:w="1178" w:type="dxa"/>
          </w:tcPr>
          <w:p w14:paraId="783DC82F" w14:textId="77777777" w:rsidR="004C7407" w:rsidRPr="00F375FA" w:rsidRDefault="004C7407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407" w:rsidRPr="00F375FA" w14:paraId="26CA08A8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44BC93C" w14:textId="77777777" w:rsidR="004C7407" w:rsidRPr="00F375FA" w:rsidRDefault="004C7407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VIII</w:t>
            </w:r>
          </w:p>
        </w:tc>
        <w:tc>
          <w:tcPr>
            <w:tcW w:w="7124" w:type="dxa"/>
            <w:gridSpan w:val="2"/>
          </w:tcPr>
          <w:p w14:paraId="0A73C629" w14:textId="77777777" w:rsidR="004C7407" w:rsidRPr="00F375FA" w:rsidRDefault="004C7407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 xml:space="preserve">REFERENCIAS  </w:t>
            </w:r>
          </w:p>
        </w:tc>
        <w:tc>
          <w:tcPr>
            <w:tcW w:w="1178" w:type="dxa"/>
          </w:tcPr>
          <w:p w14:paraId="1685D1B0" w14:textId="77777777" w:rsidR="004C7407" w:rsidRPr="00F375FA" w:rsidRDefault="004C7407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0235" w:rsidRPr="00F375FA" w14:paraId="084EBC8F" w14:textId="77777777" w:rsidTr="003C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C293E60" w14:textId="53F73680" w:rsidR="007A0235" w:rsidRPr="00F375FA" w:rsidRDefault="007A0235" w:rsidP="004C74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24" w:type="dxa"/>
            <w:gridSpan w:val="2"/>
          </w:tcPr>
          <w:p w14:paraId="254A922A" w14:textId="0BEC45AD" w:rsidR="007A0235" w:rsidRPr="00F375FA" w:rsidRDefault="007A0235" w:rsidP="00612C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ANEXOS</w:t>
            </w:r>
          </w:p>
        </w:tc>
        <w:tc>
          <w:tcPr>
            <w:tcW w:w="1178" w:type="dxa"/>
          </w:tcPr>
          <w:p w14:paraId="38D61775" w14:textId="77777777" w:rsidR="007A0235" w:rsidRPr="00F375FA" w:rsidRDefault="007A0235" w:rsidP="000A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0"/>
    </w:tbl>
    <w:p w14:paraId="2FBAE5F5" w14:textId="77777777" w:rsidR="00FB404F" w:rsidRPr="00F375FA" w:rsidRDefault="00FB404F" w:rsidP="000A0720">
      <w:pPr>
        <w:rPr>
          <w:rFonts w:asciiTheme="majorHAnsi" w:hAnsiTheme="majorHAnsi" w:cstheme="majorHAnsi"/>
          <w:sz w:val="24"/>
          <w:szCs w:val="24"/>
        </w:rPr>
      </w:pPr>
    </w:p>
    <w:p w14:paraId="3014A213" w14:textId="4DF2BA92" w:rsidR="00FB404F" w:rsidRPr="00F375FA" w:rsidRDefault="00FB404F" w:rsidP="00FB404F">
      <w:pPr>
        <w:rPr>
          <w:rFonts w:asciiTheme="majorHAnsi" w:hAnsiTheme="majorHAnsi" w:cstheme="majorHAnsi"/>
          <w:b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br w:type="page"/>
      </w:r>
      <w:r w:rsidRPr="00E371BE">
        <w:rPr>
          <w:rFonts w:asciiTheme="majorHAnsi" w:hAnsiTheme="majorHAnsi" w:cstheme="majorHAnsi"/>
          <w:b/>
          <w:sz w:val="24"/>
          <w:szCs w:val="24"/>
        </w:rPr>
        <w:lastRenderedPageBreak/>
        <w:t>PRESENTACIÓN</w:t>
      </w:r>
      <w:r w:rsidR="00B537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29A83FA" w14:textId="77777777" w:rsidR="00FB404F" w:rsidRPr="00C543D9" w:rsidRDefault="00FB404F" w:rsidP="00FB404F">
      <w:pPr>
        <w:jc w:val="both"/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C543D9">
        <w:rPr>
          <w:rFonts w:asciiTheme="majorHAnsi" w:hAnsiTheme="majorHAnsi" w:cstheme="majorHAnsi"/>
          <w:i/>
          <w:color w:val="FF0000"/>
          <w:sz w:val="24"/>
          <w:szCs w:val="24"/>
        </w:rPr>
        <w:br w:type="page"/>
      </w:r>
    </w:p>
    <w:p w14:paraId="1CC5D5D4" w14:textId="73EC465B" w:rsidR="00251D08" w:rsidRDefault="00FB404F" w:rsidP="00FB404F">
      <w:pPr>
        <w:rPr>
          <w:rFonts w:asciiTheme="majorHAnsi" w:hAnsiTheme="majorHAnsi" w:cstheme="majorHAnsi"/>
          <w:b/>
          <w:sz w:val="24"/>
          <w:szCs w:val="24"/>
        </w:rPr>
      </w:pPr>
      <w:r w:rsidRPr="00E371BE">
        <w:rPr>
          <w:rFonts w:asciiTheme="majorHAnsi" w:hAnsiTheme="majorHAnsi" w:cstheme="majorHAnsi"/>
          <w:b/>
          <w:sz w:val="24"/>
          <w:szCs w:val="24"/>
        </w:rPr>
        <w:lastRenderedPageBreak/>
        <w:t>MARCO INSTITUCIONAL</w:t>
      </w:r>
      <w:r w:rsidRPr="00F375F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6CA8EED8" w14:textId="77777777" w:rsidR="00FB404F" w:rsidRPr="00F375FA" w:rsidRDefault="00FB404F" w:rsidP="00D92A99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 xml:space="preserve">Modelo Educativo </w:t>
      </w:r>
      <w:r w:rsidR="00E27147">
        <w:rPr>
          <w:rFonts w:asciiTheme="majorHAnsi" w:hAnsiTheme="majorHAnsi" w:cstheme="majorHAnsi"/>
          <w:sz w:val="24"/>
          <w:szCs w:val="24"/>
        </w:rPr>
        <w:t>y Académico</w:t>
      </w:r>
      <w:r w:rsidRPr="00F375F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5F39B8" w14:textId="77777777" w:rsidR="00D92A99" w:rsidRPr="00F375FA" w:rsidRDefault="00D92A99" w:rsidP="007A2B4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 xml:space="preserve">La Universidad se muestra sensible a su entorno, por lo que más allá de su tarea formadora, orientada a brindar competencias laborales y a la generación y transferencia de conocimiento, es una institución que busca estrechar los lazos entre sus diferentes actores al crear mecanismos oportunos de integración humana y social, por medio de los cuales sus educandos adquieren los elementos necesarios para eliminar barreras socioeconómicas, políticas y culturales. </w:t>
      </w:r>
    </w:p>
    <w:p w14:paraId="363614B9" w14:textId="77777777" w:rsidR="00D92A99" w:rsidRPr="00F375FA" w:rsidRDefault="00D92A99" w:rsidP="00D92A99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 xml:space="preserve">En ese sentido, en sus aulas alberga procesos analíticos, críticos, creativos e innovadores, a través de los cuales se ejerce una libertad plena para cultivar un nuevo paradigma social que ratifique y promueva valores esenciales que coadyuvan al desarrollo del bienestar humano. A su vez, con pertinencia y responsabilidad social, la Universidad ha sido partícipe de movimientos civiles por medio de los cuales ha reafirmado su papel como protagonista activo en las transformaciones de su contexto. </w:t>
      </w:r>
    </w:p>
    <w:p w14:paraId="53C5BE9E" w14:textId="7E6DFB5F" w:rsidR="00D92A99" w:rsidRDefault="00D92A99" w:rsidP="00D92A99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 xml:space="preserve">La Universidad ha asumido como su filosofía institucional la apropiación de valores, preceptos y principios que son resultado de una reflexión axiológica para coadyuvar a la reconstrucción del fragmentado tejido social de nuestro estado mediante la generación y aplicación de conocimiento y tecnología, la innovación y el cambio permanente. La dignificación del ser humano, así como su importancia para un mejor devenir, forman parte de esta filosofía universitaria, y es a través de ella que se refrenda la creación de escenarios idóneos para la interacción de ideas, creencias y posturas, convirtiéndola en un espacio que favorece el diálogo y los consensos. </w:t>
      </w:r>
    </w:p>
    <w:p w14:paraId="5C51650B" w14:textId="085C2A09" w:rsidR="0022527C" w:rsidRDefault="0022527C" w:rsidP="0022527C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Nuestro</w:t>
      </w:r>
      <w:r w:rsidRPr="00F375FA">
        <w:rPr>
          <w:rFonts w:asciiTheme="majorHAnsi" w:hAnsiTheme="majorHAnsi" w:cstheme="majorHAnsi"/>
          <w:sz w:val="24"/>
          <w:szCs w:val="24"/>
        </w:rPr>
        <w:t xml:space="preserve"> modelo educativo contempla seis principios: 1) Aprendizaje y actualización continuos; 2) Gestión individual y colegiada incluyente; 3) Integración de conocimientos teóricos, prácticos y actitudinales; 4) Vinculación (multidireccional, interna y externa); 5) Flexibilidad y diversificación y; 6) Uso y generación de conocimiento y experiencia para el bienestar social, individual y de la naturaleza; cada uno, flexibles y adaptados al cambio social, y deben ser considerados en la práctica de docentes, investigadores, estudiantes y gestores.</w:t>
      </w:r>
    </w:p>
    <w:tbl>
      <w:tblPr>
        <w:tblStyle w:val="Tablaconcuadrcula1clara"/>
        <w:tblW w:w="5000" w:type="pct"/>
        <w:tblLook w:val="0420" w:firstRow="1" w:lastRow="0" w:firstColumn="0" w:lastColumn="0" w:noHBand="0" w:noVBand="1"/>
      </w:tblPr>
      <w:tblGrid>
        <w:gridCol w:w="2897"/>
        <w:gridCol w:w="5931"/>
      </w:tblGrid>
      <w:tr w:rsidR="0022527C" w:rsidRPr="00CD4C20" w14:paraId="6D0267B9" w14:textId="77777777" w:rsidTr="003C2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1641" w:type="pct"/>
            <w:hideMark/>
          </w:tcPr>
          <w:p w14:paraId="3A1F8383" w14:textId="77777777" w:rsidR="0022527C" w:rsidRPr="00CD4C20" w:rsidRDefault="0022527C" w:rsidP="00F962E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Principios Educativos:</w:t>
            </w:r>
          </w:p>
        </w:tc>
        <w:tc>
          <w:tcPr>
            <w:tcW w:w="3359" w:type="pct"/>
            <w:hideMark/>
          </w:tcPr>
          <w:p w14:paraId="66051BA5" w14:textId="77777777" w:rsidR="0022527C" w:rsidRPr="00CD4C20" w:rsidRDefault="0022527C" w:rsidP="00F962E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En la práctica educativa se refiere a:</w:t>
            </w:r>
          </w:p>
        </w:tc>
      </w:tr>
      <w:tr w:rsidR="0022527C" w:rsidRPr="00CD4C20" w14:paraId="477CF255" w14:textId="77777777" w:rsidTr="003C2882">
        <w:trPr>
          <w:trHeight w:val="582"/>
        </w:trPr>
        <w:tc>
          <w:tcPr>
            <w:tcW w:w="1641" w:type="pct"/>
            <w:hideMark/>
          </w:tcPr>
          <w:p w14:paraId="10521BCC" w14:textId="77777777" w:rsidR="0022527C" w:rsidRPr="00CD4C20" w:rsidRDefault="0022527C" w:rsidP="00F962E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1. Aprendizaje y actualización continuo.</w:t>
            </w:r>
          </w:p>
        </w:tc>
        <w:tc>
          <w:tcPr>
            <w:tcW w:w="3359" w:type="pct"/>
            <w:hideMark/>
          </w:tcPr>
          <w:p w14:paraId="390110B1" w14:textId="3D001386" w:rsidR="0022527C" w:rsidRPr="00CD4C20" w:rsidRDefault="005942D0" w:rsidP="0022527C">
            <w:pPr>
              <w:numPr>
                <w:ilvl w:val="0"/>
                <w:numId w:val="7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Habilitación para nuevos docentes</w:t>
            </w:r>
          </w:p>
          <w:p w14:paraId="78EA16E3" w14:textId="46F9CAF4" w:rsidR="0022527C" w:rsidRPr="00CD4C20" w:rsidRDefault="005942D0" w:rsidP="0022527C">
            <w:pPr>
              <w:numPr>
                <w:ilvl w:val="0"/>
                <w:numId w:val="7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Capacitación y actualización para la planta académica</w:t>
            </w:r>
          </w:p>
        </w:tc>
      </w:tr>
      <w:tr w:rsidR="0022527C" w:rsidRPr="00CD4C20" w14:paraId="58C4DC2E" w14:textId="77777777" w:rsidTr="003C2882">
        <w:trPr>
          <w:trHeight w:val="703"/>
        </w:trPr>
        <w:tc>
          <w:tcPr>
            <w:tcW w:w="1641" w:type="pct"/>
            <w:hideMark/>
          </w:tcPr>
          <w:p w14:paraId="1F698810" w14:textId="77777777" w:rsidR="0022527C" w:rsidRPr="00CD4C20" w:rsidRDefault="0022527C" w:rsidP="00F962E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2. Gestión individual y colegiada incluyente.</w:t>
            </w:r>
          </w:p>
        </w:tc>
        <w:tc>
          <w:tcPr>
            <w:tcW w:w="3359" w:type="pct"/>
            <w:hideMark/>
          </w:tcPr>
          <w:p w14:paraId="2E9597D8" w14:textId="77EBDEAF" w:rsidR="0022527C" w:rsidRPr="00CD4C20" w:rsidRDefault="005942D0" w:rsidP="0022527C">
            <w:pPr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Consejo Técnico</w:t>
            </w:r>
          </w:p>
          <w:p w14:paraId="3BEEFEA1" w14:textId="2ECADCEE" w:rsidR="0022527C" w:rsidRPr="00CD4C20" w:rsidRDefault="005942D0" w:rsidP="0022527C">
            <w:pPr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Docencia </w:t>
            </w:r>
          </w:p>
          <w:p w14:paraId="5AAB3310" w14:textId="378A6BF4" w:rsidR="0022527C" w:rsidRPr="00CD4C20" w:rsidRDefault="005942D0" w:rsidP="0022527C">
            <w:pPr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Reuniones de academias</w:t>
            </w:r>
          </w:p>
          <w:p w14:paraId="74D2DF13" w14:textId="545C5325" w:rsidR="0022527C" w:rsidRPr="00CD4C20" w:rsidRDefault="005942D0" w:rsidP="0022527C">
            <w:pPr>
              <w:numPr>
                <w:ilvl w:val="0"/>
                <w:numId w:val="8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Investigación</w:t>
            </w:r>
          </w:p>
        </w:tc>
      </w:tr>
      <w:tr w:rsidR="0022527C" w:rsidRPr="00CD4C20" w14:paraId="6D1BB51B" w14:textId="77777777" w:rsidTr="003C2882">
        <w:trPr>
          <w:trHeight w:val="873"/>
        </w:trPr>
        <w:tc>
          <w:tcPr>
            <w:tcW w:w="1641" w:type="pct"/>
            <w:hideMark/>
          </w:tcPr>
          <w:p w14:paraId="133FA95B" w14:textId="77777777" w:rsidR="0022527C" w:rsidRPr="00CD4C20" w:rsidRDefault="0022527C" w:rsidP="00F962E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3. Integración de conocimientos teóricos, prácticos y actitudinales.</w:t>
            </w:r>
          </w:p>
        </w:tc>
        <w:tc>
          <w:tcPr>
            <w:tcW w:w="3359" w:type="pct"/>
            <w:hideMark/>
          </w:tcPr>
          <w:p w14:paraId="0C50B6F8" w14:textId="74EE94AB" w:rsidR="0022527C" w:rsidRPr="00CD4C20" w:rsidRDefault="005942D0" w:rsidP="0022527C">
            <w:pPr>
              <w:numPr>
                <w:ilvl w:val="0"/>
                <w:numId w:val="9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Enseñanza centrada en el aprendizaje</w:t>
            </w:r>
          </w:p>
          <w:p w14:paraId="0F87F055" w14:textId="7FCA6957" w:rsidR="0022527C" w:rsidRPr="00CD4C20" w:rsidRDefault="005942D0" w:rsidP="0022527C">
            <w:pPr>
              <w:numPr>
                <w:ilvl w:val="0"/>
                <w:numId w:val="9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Adaptar, transferir y aplicar sus conocimientos y desempeñar sus competencias</w:t>
            </w:r>
          </w:p>
        </w:tc>
      </w:tr>
      <w:tr w:rsidR="0022527C" w:rsidRPr="00CD4C20" w14:paraId="148CC87B" w14:textId="77777777" w:rsidTr="003C2882">
        <w:trPr>
          <w:trHeight w:val="1256"/>
        </w:trPr>
        <w:tc>
          <w:tcPr>
            <w:tcW w:w="1641" w:type="pct"/>
            <w:hideMark/>
          </w:tcPr>
          <w:p w14:paraId="5AFFD0E8" w14:textId="700168EC" w:rsidR="0022527C" w:rsidRPr="00CD4C20" w:rsidRDefault="0022527C" w:rsidP="00F962E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4. Vinculación (multidireccional, interna y externa)</w:t>
            </w:r>
            <w:r w:rsidR="005942D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59" w:type="pct"/>
            <w:hideMark/>
          </w:tcPr>
          <w:p w14:paraId="22FE371D" w14:textId="13382D50" w:rsidR="0022527C" w:rsidRPr="00CD4C20" w:rsidRDefault="005942D0" w:rsidP="0022527C">
            <w:pPr>
              <w:numPr>
                <w:ilvl w:val="0"/>
                <w:numId w:val="10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Artes, ciencia, tecnología y cultura</w:t>
            </w:r>
          </w:p>
          <w:p w14:paraId="0D951D6B" w14:textId="6D2F0F88" w:rsidR="0022527C" w:rsidRPr="00CD4C20" w:rsidRDefault="005942D0" w:rsidP="0022527C">
            <w:pPr>
              <w:numPr>
                <w:ilvl w:val="0"/>
                <w:numId w:val="10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Servicio social</w:t>
            </w:r>
          </w:p>
          <w:p w14:paraId="2C964918" w14:textId="4173BA75" w:rsidR="0022527C" w:rsidRPr="00CD4C20" w:rsidRDefault="005942D0" w:rsidP="0022527C">
            <w:pPr>
              <w:numPr>
                <w:ilvl w:val="0"/>
                <w:numId w:val="10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Prácticas y/o estancias profesionales</w:t>
            </w:r>
          </w:p>
          <w:p w14:paraId="1C7EF28A" w14:textId="0FC503A2" w:rsidR="0022527C" w:rsidRPr="00CD4C20" w:rsidRDefault="005942D0" w:rsidP="0022527C">
            <w:pPr>
              <w:numPr>
                <w:ilvl w:val="0"/>
                <w:numId w:val="10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Vinculación (académica y de emprendimiento)</w:t>
            </w:r>
          </w:p>
          <w:p w14:paraId="4D2B6349" w14:textId="14290B43" w:rsidR="0022527C" w:rsidRPr="00CD4C20" w:rsidRDefault="005942D0" w:rsidP="0022527C">
            <w:pPr>
              <w:numPr>
                <w:ilvl w:val="0"/>
                <w:numId w:val="10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Segundo idioma</w:t>
            </w:r>
          </w:p>
        </w:tc>
      </w:tr>
      <w:tr w:rsidR="0022527C" w:rsidRPr="00CD4C20" w14:paraId="68255B49" w14:textId="77777777" w:rsidTr="003C2882">
        <w:trPr>
          <w:trHeight w:val="909"/>
        </w:trPr>
        <w:tc>
          <w:tcPr>
            <w:tcW w:w="1641" w:type="pct"/>
            <w:hideMark/>
          </w:tcPr>
          <w:p w14:paraId="77F3CBCE" w14:textId="77777777" w:rsidR="0022527C" w:rsidRPr="00CD4C20" w:rsidRDefault="0022527C" w:rsidP="00F962E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5. Flexibilidad y diversificación.</w:t>
            </w:r>
          </w:p>
        </w:tc>
        <w:tc>
          <w:tcPr>
            <w:tcW w:w="3359" w:type="pct"/>
            <w:hideMark/>
          </w:tcPr>
          <w:p w14:paraId="5EDE95B8" w14:textId="05A1BFAB" w:rsidR="0022527C" w:rsidRPr="00CD4C20" w:rsidRDefault="005942D0" w:rsidP="0022527C">
            <w:pPr>
              <w:numPr>
                <w:ilvl w:val="0"/>
                <w:numId w:val="11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Currículum</w:t>
            </w:r>
          </w:p>
          <w:p w14:paraId="1C22A5AA" w14:textId="2942AAAF" w:rsidR="0022527C" w:rsidRPr="00CD4C20" w:rsidRDefault="005942D0" w:rsidP="0022527C">
            <w:pPr>
              <w:numPr>
                <w:ilvl w:val="0"/>
                <w:numId w:val="11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Atención a la diversidad</w:t>
            </w:r>
          </w:p>
          <w:p w14:paraId="783A1ADC" w14:textId="7D9AD1D0" w:rsidR="0022527C" w:rsidRPr="00CD4C20" w:rsidRDefault="005942D0" w:rsidP="0022527C">
            <w:pPr>
              <w:numPr>
                <w:ilvl w:val="0"/>
                <w:numId w:val="11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Actividades de libre elección</w:t>
            </w:r>
          </w:p>
        </w:tc>
      </w:tr>
      <w:tr w:rsidR="0022527C" w:rsidRPr="00CD4C20" w14:paraId="0B37CCAD" w14:textId="77777777" w:rsidTr="003C2882">
        <w:trPr>
          <w:trHeight w:val="1109"/>
        </w:trPr>
        <w:tc>
          <w:tcPr>
            <w:tcW w:w="1641" w:type="pct"/>
            <w:hideMark/>
          </w:tcPr>
          <w:p w14:paraId="7C2BF8FA" w14:textId="77777777" w:rsidR="0022527C" w:rsidRPr="00CD4C20" w:rsidRDefault="0022527C" w:rsidP="00F962E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6. Uso y generación de conocimientos y experiencia para el bienestar social, individual y de la naturaleza.</w:t>
            </w:r>
          </w:p>
        </w:tc>
        <w:tc>
          <w:tcPr>
            <w:tcW w:w="3359" w:type="pct"/>
            <w:hideMark/>
          </w:tcPr>
          <w:p w14:paraId="3DFB7985" w14:textId="37701B63" w:rsidR="0022527C" w:rsidRPr="00CD4C20" w:rsidRDefault="005942D0" w:rsidP="0022527C">
            <w:pPr>
              <w:numPr>
                <w:ilvl w:val="0"/>
                <w:numId w:val="12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Investigación</w:t>
            </w:r>
          </w:p>
          <w:p w14:paraId="7371AFF7" w14:textId="62D7847F" w:rsidR="0022527C" w:rsidRPr="00CD4C20" w:rsidRDefault="005942D0" w:rsidP="0022527C">
            <w:pPr>
              <w:numPr>
                <w:ilvl w:val="0"/>
                <w:numId w:val="12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Movilidad académica y de investigación</w:t>
            </w:r>
          </w:p>
          <w:p w14:paraId="6B788FF6" w14:textId="0102ECAF" w:rsidR="0022527C" w:rsidRPr="00CD4C20" w:rsidRDefault="005942D0" w:rsidP="0022527C">
            <w:pPr>
              <w:numPr>
                <w:ilvl w:val="0"/>
                <w:numId w:val="12"/>
              </w:numPr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 w:rsidR="0022527C" w:rsidRPr="00CD4C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Prácticas profesionales</w:t>
            </w:r>
          </w:p>
        </w:tc>
      </w:tr>
    </w:tbl>
    <w:p w14:paraId="623542E6" w14:textId="081698B2" w:rsidR="003C2882" w:rsidRPr="00515F6B" w:rsidRDefault="00515F6B" w:rsidP="00515F6B">
      <w:pPr>
        <w:spacing w:after="0" w:line="36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Fuente: Modelo Educativo</w:t>
      </w:r>
      <w:r w:rsidR="00B60ABB">
        <w:rPr>
          <w:rFonts w:asciiTheme="majorHAnsi" w:hAnsiTheme="majorHAnsi" w:cstheme="majorHAnsi"/>
          <w:i/>
          <w:iCs/>
        </w:rPr>
        <w:t xml:space="preserve"> UAS</w:t>
      </w:r>
      <w:r>
        <w:rPr>
          <w:rFonts w:asciiTheme="majorHAnsi" w:hAnsiTheme="majorHAnsi" w:cstheme="majorHAnsi"/>
          <w:i/>
          <w:iCs/>
        </w:rPr>
        <w:t xml:space="preserve"> (2017) elaboración </w:t>
      </w:r>
      <w:r w:rsidRPr="00515F6B">
        <w:rPr>
          <w:rFonts w:asciiTheme="majorHAnsi" w:hAnsiTheme="majorHAnsi" w:cstheme="majorHAnsi"/>
          <w:i/>
          <w:iCs/>
        </w:rPr>
        <w:t>Secretaría Académica Universitaria</w:t>
      </w:r>
      <w:r>
        <w:rPr>
          <w:rFonts w:asciiTheme="majorHAnsi" w:hAnsiTheme="majorHAnsi" w:cstheme="majorHAnsi"/>
          <w:i/>
          <w:iCs/>
        </w:rPr>
        <w:t>.</w:t>
      </w:r>
    </w:p>
    <w:p w14:paraId="326543F3" w14:textId="77777777" w:rsidR="00515F6B" w:rsidRDefault="00515F6B" w:rsidP="0022527C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2FFBAD82" w14:textId="5A52B7E2" w:rsidR="0022527C" w:rsidRPr="0022527C" w:rsidRDefault="0022527C" w:rsidP="0022527C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Actualmente estamos transitando hacia un </w:t>
      </w:r>
      <w:r w:rsidRPr="0022527C">
        <w:rPr>
          <w:rFonts w:asciiTheme="majorHAnsi" w:hAnsiTheme="majorHAnsi" w:cstheme="majorHAnsi"/>
          <w:sz w:val="24"/>
          <w:szCs w:val="24"/>
        </w:rPr>
        <w:t>modelo educativo</w:t>
      </w:r>
      <w:r w:rsidR="00F46640">
        <w:rPr>
          <w:rFonts w:asciiTheme="majorHAnsi" w:hAnsiTheme="majorHAnsi" w:cstheme="majorHAnsi"/>
          <w:sz w:val="24"/>
          <w:szCs w:val="24"/>
        </w:rPr>
        <w:t xml:space="preserve"> de </w:t>
      </w:r>
      <w:r w:rsidR="00F46640" w:rsidRPr="00F46640">
        <w:rPr>
          <w:rFonts w:asciiTheme="majorHAnsi" w:hAnsiTheme="majorHAnsi" w:cstheme="majorHAnsi"/>
          <w:i/>
          <w:iCs/>
          <w:sz w:val="24"/>
          <w:szCs w:val="24"/>
        </w:rPr>
        <w:t>Universidad Innovadora</w:t>
      </w:r>
      <w:r w:rsidRPr="0022527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para nuestra </w:t>
      </w:r>
      <w:r w:rsidR="0061664E">
        <w:rPr>
          <w:rFonts w:asciiTheme="majorHAnsi" w:hAnsiTheme="majorHAnsi" w:cstheme="majorHAnsi"/>
          <w:sz w:val="24"/>
          <w:szCs w:val="24"/>
        </w:rPr>
        <w:t>institución</w:t>
      </w:r>
      <w:r w:rsidRPr="0022527C">
        <w:rPr>
          <w:rFonts w:asciiTheme="majorHAnsi" w:hAnsiTheme="majorHAnsi" w:cstheme="majorHAnsi"/>
          <w:sz w:val="24"/>
          <w:szCs w:val="24"/>
        </w:rPr>
        <w:t xml:space="preserve"> </w:t>
      </w:r>
      <w:r w:rsidR="00F44005">
        <w:rPr>
          <w:rFonts w:asciiTheme="majorHAnsi" w:hAnsiTheme="majorHAnsi" w:cstheme="majorHAnsi"/>
          <w:sz w:val="24"/>
          <w:szCs w:val="24"/>
        </w:rPr>
        <w:t xml:space="preserve">que </w:t>
      </w:r>
      <w:r w:rsidRPr="0022527C">
        <w:rPr>
          <w:rFonts w:asciiTheme="majorHAnsi" w:hAnsiTheme="majorHAnsi" w:cstheme="majorHAnsi"/>
          <w:sz w:val="24"/>
          <w:szCs w:val="24"/>
        </w:rPr>
        <w:t>implica integrar varias funciones: lo académico entendido como la cultivación del saber; la investigación como una función académica encaminada a la búsqueda de nuevos conocimientos; la función de extensión como un proceso de divulgación de la cultura, la ciencia y la tecnología, y la vinculación como la forma específica de relacionar las actividades sustantivas: académicas, de investigación y la extensión con el entorno social y productivo. Lo anterior debe desarrollarse con altos niveles de calidad, requiriendo para ello del apoyo de una estructura académico-administrativa eficaz y eficiente, que le permita concretar la visión institucional.</w:t>
      </w:r>
    </w:p>
    <w:p w14:paraId="4DCC15DC" w14:textId="34F4049B" w:rsidR="0022527C" w:rsidRPr="0022527C" w:rsidRDefault="0022527C" w:rsidP="0022527C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527C">
        <w:rPr>
          <w:rFonts w:asciiTheme="majorHAnsi" w:hAnsiTheme="majorHAnsi" w:cstheme="majorHAnsi"/>
          <w:sz w:val="24"/>
          <w:szCs w:val="24"/>
        </w:rPr>
        <w:t xml:space="preserve">El modelo educativo también está presente en la dimensión educativa de lo académico, en donde las instituciones se presentan como imaginarios concretos derivados </w:t>
      </w:r>
      <w:r w:rsidRPr="0022527C">
        <w:rPr>
          <w:rFonts w:asciiTheme="majorHAnsi" w:hAnsiTheme="majorHAnsi" w:cstheme="majorHAnsi"/>
          <w:sz w:val="24"/>
          <w:szCs w:val="24"/>
        </w:rPr>
        <w:lastRenderedPageBreak/>
        <w:t>de los procesos de interacción social, cuya normatividad o deber ser se ajusta conforme las necesidades del sistema. En tal sentido, la misión o función social de la universidad es constituirse en una institución de educación pública de nivel medio superior y superior, formadora de profesionales de calidad, comprometidos con su entorno y dispuestos a contribuir al desarrollo económico, social y cultural del estado de Sinaloa.</w:t>
      </w:r>
    </w:p>
    <w:p w14:paraId="7F8D9A84" w14:textId="20D27F2F" w:rsidR="0022527C" w:rsidRPr="00F375FA" w:rsidRDefault="0022527C" w:rsidP="0022527C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527C">
        <w:rPr>
          <w:rFonts w:asciiTheme="majorHAnsi" w:hAnsiTheme="majorHAnsi" w:cstheme="majorHAnsi"/>
          <w:sz w:val="24"/>
          <w:szCs w:val="24"/>
        </w:rPr>
        <w:t xml:space="preserve">El modelo educativo institucional pretende </w:t>
      </w:r>
      <w:r w:rsidRPr="00F44005">
        <w:rPr>
          <w:rFonts w:asciiTheme="majorHAnsi" w:hAnsiTheme="majorHAnsi" w:cstheme="majorHAnsi"/>
          <w:i/>
          <w:iCs/>
          <w:sz w:val="24"/>
          <w:szCs w:val="24"/>
        </w:rPr>
        <w:t>brindar una educación integral de calidad, la cual busca desarrollar las diversas dimensiones de la persona: ética, cognitiva, afectiva, comunicativa, corporal, social y cultural</w:t>
      </w:r>
      <w:r w:rsidR="00F44005">
        <w:rPr>
          <w:rFonts w:asciiTheme="majorHAnsi" w:hAnsiTheme="majorHAnsi" w:cstheme="majorHAnsi"/>
          <w:sz w:val="24"/>
          <w:szCs w:val="24"/>
        </w:rPr>
        <w:t xml:space="preserve">; </w:t>
      </w:r>
      <w:r w:rsidRPr="0022527C">
        <w:rPr>
          <w:rFonts w:asciiTheme="majorHAnsi" w:hAnsiTheme="majorHAnsi" w:cstheme="majorHAnsi"/>
          <w:sz w:val="24"/>
          <w:szCs w:val="24"/>
        </w:rPr>
        <w:t>que contribuya a que los y las estudiantes puedan desarrollar habilidades para autorregularse y ser corresponsables tanto de su formación como de la transformación del entorno.</w:t>
      </w:r>
    </w:p>
    <w:p w14:paraId="642EA331" w14:textId="40796D29" w:rsidR="00D92A99" w:rsidRPr="00F375FA" w:rsidRDefault="00D92A99" w:rsidP="00D92A99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Con base en esa concepción, y teniendo como referente su modelo educativo, el Plan de Desarrollo Institucional C</w:t>
      </w:r>
      <w:r w:rsidR="00E371BE">
        <w:rPr>
          <w:rFonts w:asciiTheme="majorHAnsi" w:hAnsiTheme="majorHAnsi" w:cstheme="majorHAnsi"/>
          <w:sz w:val="24"/>
          <w:szCs w:val="24"/>
        </w:rPr>
        <w:t xml:space="preserve">on Visión de Futuro 2025 </w:t>
      </w:r>
      <w:r w:rsidRPr="00F375FA">
        <w:rPr>
          <w:rFonts w:asciiTheme="majorHAnsi" w:hAnsiTheme="majorHAnsi" w:cstheme="majorHAnsi"/>
          <w:sz w:val="24"/>
          <w:szCs w:val="24"/>
        </w:rPr>
        <w:t xml:space="preserve">asume los siguientes principios y valores esenciales, que profesores, estudiantes, gestores y personal de apoyo de nuestra máxima casa de estudios deben observar y practicar en el ejercicio de sus funciones: </w:t>
      </w:r>
    </w:p>
    <w:p w14:paraId="702520F6" w14:textId="7777777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1.  Intelecto/conocimiento</w:t>
      </w:r>
    </w:p>
    <w:p w14:paraId="5B6E6DAF" w14:textId="7777777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2.  Social/comunitario</w:t>
      </w:r>
    </w:p>
    <w:p w14:paraId="3672B734" w14:textId="7777777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3.  Ético/moral</w:t>
      </w:r>
    </w:p>
    <w:p w14:paraId="69EB1D8E" w14:textId="7777777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4.  Físico/biológico</w:t>
      </w:r>
    </w:p>
    <w:p w14:paraId="7BD9BE5A" w14:textId="7777777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5.  Estético/belleza</w:t>
      </w:r>
    </w:p>
    <w:p w14:paraId="6B6886DE" w14:textId="7777777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6.  Económico/bienes materiales</w:t>
      </w:r>
    </w:p>
    <w:p w14:paraId="240ADC60" w14:textId="7777777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7.  Afectivo/amistad</w:t>
      </w:r>
    </w:p>
    <w:p w14:paraId="51BDD1B3" w14:textId="6C56F334" w:rsidR="0022527C" w:rsidRDefault="00E371BE" w:rsidP="0022527C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8.  Espiritual/trascendente</w:t>
      </w:r>
    </w:p>
    <w:p w14:paraId="5C1FB548" w14:textId="71BFBDE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Nuestro modelo académico se inscribe en una concepción humanista de la educación. Como eje rector de nuestro quehacer educativo, el ser humano y su educación, en la búsqueda de un ambiente de respeto, diálogo y pluralismo, es el punto central de esta propuesta académica.</w:t>
      </w:r>
    </w:p>
    <w:p w14:paraId="47CB44AF" w14:textId="6F29B37B" w:rsidR="00F44005" w:rsidRDefault="00E371BE" w:rsidP="00F44005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Los cuatro componentes considerados están estrechamente articulados y resumen en:</w:t>
      </w:r>
      <w:r w:rsidR="00F4400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42A7AA" w14:textId="0C738BEA" w:rsidR="00E371BE" w:rsidRPr="00E371BE" w:rsidRDefault="00E371BE" w:rsidP="00F44005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 xml:space="preserve">a.  Un modelo curricular orientado a actualizar, reorganizar y diversificar la oferta educativa de la universidad, basado en los tipos de currículum flexible y semiflexible, sin </w:t>
      </w:r>
      <w:r w:rsidRPr="00E371BE">
        <w:rPr>
          <w:rFonts w:asciiTheme="majorHAnsi" w:hAnsiTheme="majorHAnsi" w:cstheme="majorHAnsi"/>
          <w:sz w:val="24"/>
          <w:szCs w:val="24"/>
        </w:rPr>
        <w:lastRenderedPageBreak/>
        <w:t>olvidar que las condiciones actuales nos orientan a hacer uso de la tecnología para diversificar las modalidades e incorporar además de la presencial, la modalidad mixta y virtual.</w:t>
      </w:r>
    </w:p>
    <w:p w14:paraId="6626E14C" w14:textId="77777777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b.  Un modelo pedagógico que sustituye el paradigma de enseñanza por el paradigma del aprendizaje, incorporando los principios de aprender a conocer, aprender a hacer, aprender a convivir y aprender a ser.</w:t>
      </w:r>
    </w:p>
    <w:p w14:paraId="7C9E17D1" w14:textId="0504211B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c.  Un modelo de formación profesional, diseñado desde el enfoque de formación integral basada en competencias profesionales, que implica la relación entre los conocimientos adquiridos y el desempeño satisfactorio de actividades propias de un ámbito profesional</w:t>
      </w:r>
      <w:r w:rsidR="005942D0">
        <w:rPr>
          <w:rFonts w:asciiTheme="majorHAnsi" w:hAnsiTheme="majorHAnsi" w:cstheme="majorHAnsi"/>
          <w:sz w:val="24"/>
          <w:szCs w:val="24"/>
        </w:rPr>
        <w:t>; c</w:t>
      </w:r>
      <w:r w:rsidRPr="00E371BE">
        <w:rPr>
          <w:rFonts w:asciiTheme="majorHAnsi" w:hAnsiTheme="majorHAnsi" w:cstheme="majorHAnsi"/>
          <w:sz w:val="24"/>
          <w:szCs w:val="24"/>
        </w:rPr>
        <w:t>omprende estudiantes con formación integral, programas de apoyo, seguimiento de egresados y consulta permanente a los empleadores.</w:t>
      </w:r>
    </w:p>
    <w:p w14:paraId="46643D75" w14:textId="0667621D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>d.  El modelo de formación y actualización de docentes que se plantea, reconoce a la investigación y al posgrado como parte del proceso formativo indispensable en los docentes, además, incorpora elementos básicos de pedagogía y didáctica en un programa general estratégico de formación y actualización de profesores universitarios para el desempeño docente en las diversas modalidades de trabajo.</w:t>
      </w:r>
    </w:p>
    <w:p w14:paraId="3FC8A803" w14:textId="7984D8C2" w:rsidR="00E371BE" w:rsidRPr="00E371BE" w:rsidRDefault="00E371BE" w:rsidP="00E371BE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 xml:space="preserve">Actualmente el modelo académico considera seis ejes en el desarrollo de sus funciones propias para el diseño de sus programas educativos que son: 1) Integración de funciones sustantivas; 2) Desarrollo social y natural sostenible; 3) Atención equitativa a necesidades y talentos; 4) Incorporación de tecnologías; 5) Internacionalización y; 6) Innovación. </w:t>
      </w:r>
    </w:p>
    <w:p w14:paraId="162C33A2" w14:textId="19982FC9" w:rsidR="00D92A99" w:rsidRPr="00F375FA" w:rsidRDefault="00E371BE" w:rsidP="0022527C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 xml:space="preserve">La docencia centrada en el aprendizaje </w:t>
      </w:r>
      <w:r>
        <w:rPr>
          <w:rFonts w:asciiTheme="majorHAnsi" w:hAnsiTheme="majorHAnsi" w:cstheme="majorHAnsi"/>
          <w:sz w:val="24"/>
          <w:szCs w:val="24"/>
        </w:rPr>
        <w:t>para el desarrollo de competencias profesionales</w:t>
      </w:r>
      <w:r w:rsidRPr="00E371BE">
        <w:rPr>
          <w:rFonts w:asciiTheme="majorHAnsi" w:hAnsiTheme="majorHAnsi" w:cstheme="majorHAnsi"/>
          <w:sz w:val="24"/>
          <w:szCs w:val="24"/>
        </w:rPr>
        <w:t xml:space="preserve"> a partir de la interacción de los diversos marcos de referencia de los involucrados, por lo cual depende del compromiso de ellos en los actos individuales y colectivos de aprendizaje y evaluación, así como de la creación de entornos donde se empodera a los participantes, se reconocen sus talentos y habilidades, se coopera y apoya para hacer posible su éxito. </w:t>
      </w:r>
    </w:p>
    <w:p w14:paraId="38C58D9E" w14:textId="77777777" w:rsidR="00F375FA" w:rsidRPr="00F375FA" w:rsidRDefault="00F375FA" w:rsidP="00D92A99">
      <w:pPr>
        <w:rPr>
          <w:rFonts w:asciiTheme="majorHAnsi" w:hAnsiTheme="majorHAnsi" w:cstheme="majorHAnsi"/>
          <w:sz w:val="24"/>
          <w:szCs w:val="24"/>
        </w:rPr>
      </w:pPr>
    </w:p>
    <w:p w14:paraId="580E4F52" w14:textId="2DD77045" w:rsidR="00E371BE" w:rsidRDefault="00FB404F" w:rsidP="00792213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371BE">
        <w:rPr>
          <w:rFonts w:asciiTheme="majorHAnsi" w:hAnsiTheme="majorHAnsi" w:cstheme="majorHAnsi"/>
          <w:sz w:val="24"/>
          <w:szCs w:val="24"/>
        </w:rPr>
        <w:t xml:space="preserve">Plan de Desarrollo Institucional </w:t>
      </w:r>
      <w:r w:rsidR="00E371BE" w:rsidRPr="00E371BE">
        <w:rPr>
          <w:rFonts w:asciiTheme="majorHAnsi" w:hAnsiTheme="majorHAnsi" w:cstheme="majorHAnsi"/>
          <w:sz w:val="24"/>
          <w:szCs w:val="24"/>
        </w:rPr>
        <w:t>con Visión de Futuro 2025.</w:t>
      </w:r>
    </w:p>
    <w:p w14:paraId="3CFAC0D6" w14:textId="77777777" w:rsidR="00F44005" w:rsidRDefault="00F44005" w:rsidP="00F44005">
      <w:pPr>
        <w:pStyle w:val="Prrafodelista"/>
        <w:ind w:left="705"/>
        <w:rPr>
          <w:rFonts w:asciiTheme="majorHAnsi" w:hAnsiTheme="majorHAnsi" w:cstheme="majorHAnsi"/>
          <w:sz w:val="24"/>
          <w:szCs w:val="24"/>
        </w:rPr>
      </w:pPr>
    </w:p>
    <w:p w14:paraId="3407F3B0" w14:textId="28D362BE" w:rsidR="00792213" w:rsidRPr="00792213" w:rsidRDefault="00792213" w:rsidP="0079221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92213">
        <w:rPr>
          <w:rFonts w:asciiTheme="majorHAnsi" w:hAnsiTheme="majorHAnsi" w:cstheme="majorHAnsi"/>
          <w:sz w:val="24"/>
          <w:szCs w:val="24"/>
        </w:rPr>
        <w:t xml:space="preserve">A la universidad, por tradición y por vocación, le corresponde participar en la recuperación de los valores perdidos y en la construcción de los que demandan los tiempos actuales; lo </w:t>
      </w:r>
      <w:r w:rsidRPr="00792213">
        <w:rPr>
          <w:rFonts w:asciiTheme="majorHAnsi" w:hAnsiTheme="majorHAnsi" w:cstheme="majorHAnsi"/>
          <w:sz w:val="24"/>
          <w:szCs w:val="24"/>
        </w:rPr>
        <w:lastRenderedPageBreak/>
        <w:t>cual exige absoluta claridad respecto de que esto sólo puede hacerse si asume tal tarea desde una racionalidad ética de tipo humanista. Desde esta visión, una ciencia y una tecnología que no estén al servicio del conjunto de la sociedad carecen de sentido ético, pues tenderían a mantener las causas fundamentales de la crisis de valores: la inhumanidad, la injusticia y la desigualdad de las relaciones sociales aún dominantes.</w:t>
      </w:r>
    </w:p>
    <w:p w14:paraId="4D0A0C0E" w14:textId="507FECC9" w:rsidR="00792213" w:rsidRPr="00792213" w:rsidRDefault="00792213" w:rsidP="00792213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792213">
        <w:rPr>
          <w:rFonts w:asciiTheme="majorHAnsi" w:hAnsiTheme="majorHAnsi" w:cstheme="majorHAnsi"/>
          <w:sz w:val="24"/>
          <w:szCs w:val="24"/>
        </w:rPr>
        <w:t>Sin duda, resulta deseable que la universidad se comprometa a mantener el poder de la razón en la construcción de un mundo mejor; su contribución al respecto resultará factible si pone en el centro la formación de las nuevas generaciones una conciencia ecológica y una conciencia social: la primera deberá orientar parte de nuestros esfuerzos hacia la preservación de la vida en general, y la segunda guiara el logro de la dignidad y el bienestar del género humano.</w:t>
      </w:r>
    </w:p>
    <w:p w14:paraId="1E6E8F0A" w14:textId="157D5A04" w:rsidR="00792213" w:rsidRPr="00792213" w:rsidRDefault="00792213" w:rsidP="00792213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792213">
        <w:rPr>
          <w:rFonts w:asciiTheme="majorHAnsi" w:hAnsiTheme="majorHAnsi" w:cstheme="majorHAnsi"/>
          <w:sz w:val="24"/>
          <w:szCs w:val="24"/>
        </w:rPr>
        <w:t>Hoy casi cualquier persona está en condiciones de entender que el hombre es un animal más sobre el planeta y que no tiene ningún derecho a exterminar a las especies que le estorban y mucho menos a sus semejantes. Por el contrario, precisamente por su capacidad de raciocinio y de lenguaje, además de su manifiesta superioridad tecnológica, entre los fines del hombre ocupa un lugar preponderante la responsabilidad de preservar la vida y su vida sobre la Tierra.</w:t>
      </w:r>
    </w:p>
    <w:p w14:paraId="071FB352" w14:textId="36A25DA5" w:rsidR="00792213" w:rsidRPr="00792213" w:rsidRDefault="00792213" w:rsidP="00792213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792213">
        <w:rPr>
          <w:rFonts w:asciiTheme="majorHAnsi" w:hAnsiTheme="majorHAnsi" w:cstheme="majorHAnsi"/>
          <w:i/>
          <w:iCs/>
          <w:sz w:val="24"/>
          <w:szCs w:val="24"/>
        </w:rPr>
        <w:t>Visión al 2025</w:t>
      </w:r>
    </w:p>
    <w:p w14:paraId="7953DDD6" w14:textId="67990C45" w:rsidR="00F44005" w:rsidRPr="00792213" w:rsidRDefault="00792213" w:rsidP="00792213">
      <w:p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92213">
        <w:rPr>
          <w:rFonts w:asciiTheme="majorHAnsi" w:hAnsiTheme="majorHAnsi" w:cstheme="majorHAnsi"/>
          <w:bCs/>
          <w:sz w:val="24"/>
          <w:szCs w:val="24"/>
        </w:rPr>
        <w:t>La UAS, en apego a su normatividad y a los lineamientos que se desprenden en materia de educación, opera un modelo educativo y académico consolidado; una gestión y administración de calidad, con procesos administrativos certificados; programas educativos acreditados; una planta académica altamente habilitada y certificada, organizada en CA consolidados y sus LGAC bien definidas; una comunidad estudiantil formados integralmente; egresados con habilidades tecnológicas y competencias laborales certificadas acorde con su mercado laboral; una sólida vinculación con los sectores productivos a través de la transferencia del conocimiento de frontera; la cultura, el deporte y la extensión con alto impacto social; todo ello en un marco de transparencia, rendición de cuentas y cuidado del medio ambiente.</w:t>
      </w:r>
    </w:p>
    <w:p w14:paraId="209BA371" w14:textId="3A5CF025" w:rsidR="00792213" w:rsidRPr="00792213" w:rsidRDefault="00792213" w:rsidP="00792213">
      <w:pPr>
        <w:spacing w:after="0" w:line="360" w:lineRule="auto"/>
        <w:ind w:firstLine="708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92213">
        <w:rPr>
          <w:rFonts w:asciiTheme="majorHAnsi" w:hAnsiTheme="majorHAnsi" w:cstheme="majorHAnsi"/>
          <w:bCs/>
          <w:sz w:val="24"/>
          <w:szCs w:val="24"/>
        </w:rPr>
        <w:lastRenderedPageBreak/>
        <w:t>Elementos de la visión al 2025 que se desarrollan a partir de la S</w:t>
      </w:r>
      <w:r>
        <w:rPr>
          <w:rFonts w:asciiTheme="majorHAnsi" w:hAnsiTheme="majorHAnsi" w:cstheme="majorHAnsi"/>
          <w:bCs/>
          <w:sz w:val="24"/>
          <w:szCs w:val="24"/>
        </w:rPr>
        <w:t xml:space="preserve">ecretaría </w:t>
      </w:r>
      <w:r w:rsidR="00F44005">
        <w:rPr>
          <w:rFonts w:asciiTheme="majorHAnsi" w:hAnsiTheme="majorHAnsi" w:cstheme="majorHAnsi"/>
          <w:bCs/>
          <w:sz w:val="24"/>
          <w:szCs w:val="24"/>
        </w:rPr>
        <w:t>Académica</w:t>
      </w:r>
      <w:r>
        <w:rPr>
          <w:rFonts w:asciiTheme="majorHAnsi" w:hAnsiTheme="majorHAnsi" w:cstheme="majorHAnsi"/>
          <w:bCs/>
          <w:sz w:val="24"/>
          <w:szCs w:val="24"/>
        </w:rPr>
        <w:t xml:space="preserve"> Universitaria, la Red de Educación Continua y las dependencias de la UAS</w:t>
      </w:r>
      <w:r w:rsidRPr="00792213">
        <w:rPr>
          <w:rFonts w:asciiTheme="majorHAnsi" w:hAnsiTheme="majorHAnsi" w:cstheme="majorHAnsi"/>
          <w:bCs/>
          <w:sz w:val="24"/>
          <w:szCs w:val="24"/>
        </w:rPr>
        <w:t>:</w:t>
      </w:r>
    </w:p>
    <w:p w14:paraId="0DD9E7D7" w14:textId="26E24C44" w:rsidR="00792213" w:rsidRPr="00792213" w:rsidRDefault="00792213" w:rsidP="0079221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792213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Opera un modelo educativo y académico consolidado; </w:t>
      </w:r>
    </w:p>
    <w:p w14:paraId="7B9FE903" w14:textId="1F3D62AF" w:rsidR="00792213" w:rsidRPr="00792213" w:rsidRDefault="00792213" w:rsidP="0079221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792213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Programas educativos acreditados; </w:t>
      </w:r>
    </w:p>
    <w:p w14:paraId="40BB03FD" w14:textId="3515F292" w:rsidR="00792213" w:rsidRPr="00792213" w:rsidRDefault="00792213" w:rsidP="0079221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792213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Una planta académica altamente habilitada y certificada; </w:t>
      </w:r>
    </w:p>
    <w:p w14:paraId="6194C9F7" w14:textId="5FCEB245" w:rsidR="00792213" w:rsidRPr="00792213" w:rsidRDefault="00792213" w:rsidP="0079221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792213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Una comunidad estudiantil formados integralmente; </w:t>
      </w:r>
    </w:p>
    <w:p w14:paraId="2414E665" w14:textId="6CD22F22" w:rsidR="00792213" w:rsidRPr="00792213" w:rsidRDefault="00792213" w:rsidP="0079221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792213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Egresados con habilidades tecnológicas y competencias laborales certificadas acorde con su mercado laboral; </w:t>
      </w:r>
    </w:p>
    <w:p w14:paraId="50D7661D" w14:textId="015C3221" w:rsidR="00792213" w:rsidRPr="00792213" w:rsidRDefault="00792213" w:rsidP="0079221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792213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Una sólida vinculación con los sectores productivos a través de la transferencia del conocimiento de frontera y; </w:t>
      </w:r>
    </w:p>
    <w:p w14:paraId="4171D052" w14:textId="77777777" w:rsidR="0086347C" w:rsidRPr="0086347C" w:rsidRDefault="00792213" w:rsidP="0079221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92213">
        <w:rPr>
          <w:rFonts w:asciiTheme="majorHAnsi" w:hAnsiTheme="majorHAnsi" w:cstheme="majorHAnsi"/>
          <w:bCs/>
          <w:i/>
          <w:iCs/>
          <w:sz w:val="24"/>
          <w:szCs w:val="24"/>
        </w:rPr>
        <w:t>La cultura, el deporte y la extensión con alto impacto social.</w:t>
      </w:r>
    </w:p>
    <w:p w14:paraId="1DB9E142" w14:textId="1DB27C2B" w:rsidR="00E27147" w:rsidRPr="0086347C" w:rsidRDefault="0086347C" w:rsidP="0086347C">
      <w:pPr>
        <w:spacing w:after="0" w:line="360" w:lineRule="auto"/>
        <w:ind w:left="709"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La </w:t>
      </w:r>
      <w:r w:rsidRPr="0086347C">
        <w:rPr>
          <w:rFonts w:asciiTheme="majorHAnsi" w:hAnsiTheme="majorHAnsi" w:cstheme="majorHAnsi"/>
          <w:bCs/>
          <w:sz w:val="24"/>
          <w:szCs w:val="24"/>
        </w:rPr>
        <w:t xml:space="preserve">UAS </w:t>
      </w:r>
      <w:r>
        <w:rPr>
          <w:rFonts w:asciiTheme="majorHAnsi" w:hAnsiTheme="majorHAnsi" w:cstheme="majorHAnsi"/>
          <w:bCs/>
          <w:sz w:val="24"/>
          <w:szCs w:val="24"/>
        </w:rPr>
        <w:t>debe</w:t>
      </w:r>
      <w:r w:rsidRPr="0086347C">
        <w:rPr>
          <w:rFonts w:asciiTheme="majorHAnsi" w:hAnsiTheme="majorHAnsi" w:cstheme="majorHAnsi"/>
          <w:bCs/>
          <w:sz w:val="24"/>
          <w:szCs w:val="24"/>
        </w:rPr>
        <w:t xml:space="preserve"> orient</w:t>
      </w:r>
      <w:r>
        <w:rPr>
          <w:rFonts w:asciiTheme="majorHAnsi" w:hAnsiTheme="majorHAnsi" w:cstheme="majorHAnsi"/>
          <w:bCs/>
          <w:sz w:val="24"/>
          <w:szCs w:val="24"/>
        </w:rPr>
        <w:t>ar</w:t>
      </w:r>
      <w:r w:rsidRPr="0086347C">
        <w:rPr>
          <w:rFonts w:asciiTheme="majorHAnsi" w:hAnsiTheme="majorHAnsi" w:cstheme="majorHAnsi"/>
          <w:bCs/>
          <w:sz w:val="24"/>
          <w:szCs w:val="24"/>
        </w:rPr>
        <w:t>, desde una concepción filosófica y pedagógica, a desarrollar una gestión académica que la conduzca a la innovación permanente y a garantizar la pertinencia de sus servicios con visión de futuro.</w:t>
      </w:r>
      <w:r w:rsidR="00E27147" w:rsidRPr="0086347C">
        <w:rPr>
          <w:rFonts w:asciiTheme="majorHAnsi" w:hAnsiTheme="majorHAnsi" w:cstheme="majorHAnsi"/>
          <w:bCs/>
          <w:sz w:val="24"/>
          <w:szCs w:val="24"/>
        </w:rPr>
        <w:br w:type="page"/>
      </w:r>
    </w:p>
    <w:p w14:paraId="7F035712" w14:textId="63523657" w:rsidR="00FB404F" w:rsidRPr="00F375FA" w:rsidRDefault="00FB404F" w:rsidP="00FB404F">
      <w:pPr>
        <w:rPr>
          <w:rFonts w:asciiTheme="majorHAnsi" w:hAnsiTheme="majorHAnsi" w:cstheme="majorHAnsi"/>
          <w:b/>
          <w:sz w:val="24"/>
          <w:szCs w:val="24"/>
        </w:rPr>
      </w:pPr>
      <w:r w:rsidRPr="0086347C">
        <w:rPr>
          <w:rFonts w:asciiTheme="majorHAnsi" w:hAnsiTheme="majorHAnsi" w:cstheme="majorHAnsi"/>
          <w:b/>
          <w:sz w:val="24"/>
          <w:szCs w:val="24"/>
        </w:rPr>
        <w:lastRenderedPageBreak/>
        <w:t>DIAGNÓSTICO DE NECESIDADES Y JUSTIFICACIÓN</w:t>
      </w:r>
      <w:r w:rsidRPr="00F375F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3E305349" w14:textId="77777777" w:rsidR="00FB404F" w:rsidRPr="00C543D9" w:rsidRDefault="00FB404F" w:rsidP="0041219D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C543D9">
        <w:rPr>
          <w:rFonts w:asciiTheme="majorHAnsi" w:hAnsiTheme="majorHAnsi" w:cstheme="majorHAnsi"/>
          <w:color w:val="FF0000"/>
          <w:sz w:val="24"/>
          <w:szCs w:val="24"/>
        </w:rPr>
        <w:br w:type="page"/>
      </w:r>
    </w:p>
    <w:p w14:paraId="5EF7FA33" w14:textId="64D1D321" w:rsidR="00FB404F" w:rsidRPr="00F375FA" w:rsidRDefault="00FB404F" w:rsidP="00FB404F">
      <w:pPr>
        <w:rPr>
          <w:rFonts w:asciiTheme="majorHAnsi" w:hAnsiTheme="majorHAnsi" w:cstheme="majorHAnsi"/>
          <w:b/>
          <w:sz w:val="24"/>
          <w:szCs w:val="24"/>
        </w:rPr>
      </w:pPr>
      <w:r w:rsidRPr="0086347C">
        <w:rPr>
          <w:rFonts w:asciiTheme="majorHAnsi" w:hAnsiTheme="majorHAnsi" w:cstheme="majorHAnsi"/>
          <w:b/>
          <w:sz w:val="24"/>
          <w:szCs w:val="24"/>
        </w:rPr>
        <w:lastRenderedPageBreak/>
        <w:t>FINALIDADES Y DESTINO DEL DIPLOMADO</w:t>
      </w:r>
      <w:r w:rsidRPr="00F375F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6A4658D5" w14:textId="77777777" w:rsidR="00FB404F" w:rsidRPr="00F375FA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3.4</w:t>
      </w:r>
      <w:r w:rsidRPr="00F375FA">
        <w:rPr>
          <w:rFonts w:asciiTheme="majorHAnsi" w:hAnsiTheme="majorHAnsi" w:cstheme="majorHAnsi"/>
          <w:sz w:val="24"/>
          <w:szCs w:val="24"/>
        </w:rPr>
        <w:tab/>
        <w:t>Propósito</w:t>
      </w:r>
    </w:p>
    <w:p w14:paraId="27CAC935" w14:textId="77777777" w:rsidR="002B1672" w:rsidRPr="00F375FA" w:rsidRDefault="002B1672" w:rsidP="002B1672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995CA53" w14:textId="77777777" w:rsidR="00FB404F" w:rsidRPr="00F375FA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3.5</w:t>
      </w:r>
      <w:r w:rsidRPr="00F375FA">
        <w:rPr>
          <w:rFonts w:asciiTheme="majorHAnsi" w:hAnsiTheme="majorHAnsi" w:cstheme="majorHAnsi"/>
          <w:sz w:val="24"/>
          <w:szCs w:val="24"/>
        </w:rPr>
        <w:tab/>
        <w:t xml:space="preserve">Población destino  </w:t>
      </w:r>
    </w:p>
    <w:p w14:paraId="727FA459" w14:textId="77777777" w:rsidR="002B1672" w:rsidRDefault="002B1672" w:rsidP="002B1672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5D0CE23" w14:textId="6CCABF6C" w:rsidR="008F4E9C" w:rsidRDefault="008D1119" w:rsidP="00BA63D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Los usuarios</w:t>
      </w:r>
      <w:r w:rsidR="00BA63DB">
        <w:rPr>
          <w:rFonts w:asciiTheme="majorHAnsi" w:hAnsiTheme="majorHAnsi" w:cstheme="majorHAnsi"/>
          <w:sz w:val="24"/>
          <w:szCs w:val="24"/>
        </w:rPr>
        <w:t xml:space="preserve"> a los que se dirige el Diplomado en</w:t>
      </w:r>
      <w:r w:rsidR="0086347C">
        <w:rPr>
          <w:rFonts w:asciiTheme="majorHAnsi" w:hAnsiTheme="majorHAnsi" w:cstheme="majorHAnsi"/>
          <w:sz w:val="24"/>
          <w:szCs w:val="24"/>
        </w:rPr>
        <w:t xml:space="preserve"> </w:t>
      </w:r>
      <w:r w:rsidR="0086347C" w:rsidRPr="0086347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insertar nombre</w:t>
      </w:r>
      <w:r w:rsidR="00BA63DB">
        <w:rPr>
          <w:rFonts w:asciiTheme="majorHAnsi" w:hAnsiTheme="majorHAnsi" w:cstheme="majorHAnsi"/>
          <w:sz w:val="24"/>
          <w:szCs w:val="24"/>
        </w:rPr>
        <w:t xml:space="preserve"> son:</w:t>
      </w:r>
    </w:p>
    <w:p w14:paraId="5680EC74" w14:textId="77777777" w:rsidR="00BA63DB" w:rsidRPr="00BA63DB" w:rsidRDefault="00BA63DB" w:rsidP="008D1119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4"/>
          <w:szCs w:val="24"/>
        </w:rPr>
      </w:pPr>
      <w:r w:rsidRPr="00BA63DB">
        <w:rPr>
          <w:rFonts w:asciiTheme="majorHAnsi" w:hAnsiTheme="majorHAnsi" w:cstheme="majorHAnsi"/>
          <w:i/>
          <w:sz w:val="24"/>
          <w:szCs w:val="24"/>
        </w:rPr>
        <w:t>*</w:t>
      </w:r>
    </w:p>
    <w:p w14:paraId="2AFC12E1" w14:textId="77777777" w:rsidR="00BA63DB" w:rsidRPr="00BA63DB" w:rsidRDefault="00BA63DB" w:rsidP="008D1119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4"/>
          <w:szCs w:val="24"/>
        </w:rPr>
      </w:pPr>
      <w:r w:rsidRPr="00BA63DB">
        <w:rPr>
          <w:rFonts w:asciiTheme="majorHAnsi" w:hAnsiTheme="majorHAnsi" w:cstheme="majorHAnsi"/>
          <w:i/>
          <w:sz w:val="24"/>
          <w:szCs w:val="24"/>
        </w:rPr>
        <w:t>*</w:t>
      </w:r>
    </w:p>
    <w:p w14:paraId="236D1B6E" w14:textId="77777777" w:rsidR="00BA63DB" w:rsidRPr="00BA63DB" w:rsidRDefault="00BA63DB" w:rsidP="008D1119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4"/>
          <w:szCs w:val="24"/>
        </w:rPr>
      </w:pPr>
      <w:r w:rsidRPr="00BA63DB">
        <w:rPr>
          <w:rFonts w:asciiTheme="majorHAnsi" w:hAnsiTheme="majorHAnsi" w:cstheme="majorHAnsi"/>
          <w:i/>
          <w:sz w:val="24"/>
          <w:szCs w:val="24"/>
        </w:rPr>
        <w:t>*</w:t>
      </w:r>
    </w:p>
    <w:p w14:paraId="2BC20EB3" w14:textId="77777777" w:rsidR="008F4E9C" w:rsidRPr="00F375FA" w:rsidRDefault="008F4E9C" w:rsidP="002B1672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1D245E48" w14:textId="75605266" w:rsidR="00515F6B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3.6</w:t>
      </w:r>
      <w:r w:rsidRPr="00F375FA">
        <w:rPr>
          <w:rFonts w:asciiTheme="majorHAnsi" w:hAnsiTheme="majorHAnsi" w:cstheme="majorHAnsi"/>
          <w:sz w:val="24"/>
          <w:szCs w:val="24"/>
        </w:rPr>
        <w:tab/>
      </w:r>
      <w:r w:rsidR="00515F6B">
        <w:rPr>
          <w:rFonts w:asciiTheme="majorHAnsi" w:hAnsiTheme="majorHAnsi" w:cstheme="majorHAnsi"/>
          <w:sz w:val="24"/>
          <w:szCs w:val="24"/>
        </w:rPr>
        <w:t>Competencias genéricas y específicas</w:t>
      </w:r>
    </w:p>
    <w:p w14:paraId="199DAF9B" w14:textId="11C60C2B" w:rsidR="00515F6B" w:rsidRPr="00CF610E" w:rsidRDefault="00515F6B" w:rsidP="00515F6B">
      <w:pPr>
        <w:pStyle w:val="Prrafodelista"/>
        <w:ind w:left="0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Las competencias a desarrollar en el alumno del Diplomado en </w:t>
      </w:r>
      <w:r w:rsidRPr="0086347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insertar nombre</w:t>
      </w:r>
      <w:r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4248"/>
        <w:gridCol w:w="4580"/>
      </w:tblGrid>
      <w:tr w:rsidR="00515F6B" w:rsidRPr="004D4254" w14:paraId="7430148E" w14:textId="77777777" w:rsidTr="007A2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14:paraId="595BC139" w14:textId="77777777" w:rsidR="00515F6B" w:rsidRDefault="00515F6B" w:rsidP="00144C25">
            <w:pPr>
              <w:jc w:val="center"/>
              <w:rPr>
                <w:rFonts w:cstheme="majorHAnsi"/>
                <w:b w:val="0"/>
                <w:bCs w:val="0"/>
                <w:sz w:val="24"/>
                <w:szCs w:val="20"/>
              </w:rPr>
            </w:pPr>
            <w:r>
              <w:rPr>
                <w:rFonts w:cstheme="majorHAnsi"/>
                <w:sz w:val="24"/>
                <w:szCs w:val="20"/>
              </w:rPr>
              <w:t xml:space="preserve">Competencias         </w:t>
            </w:r>
          </w:p>
          <w:p w14:paraId="51669756" w14:textId="4FC52651" w:rsidR="00515F6B" w:rsidRPr="00380A15" w:rsidRDefault="00515F6B" w:rsidP="00144C25">
            <w:pPr>
              <w:jc w:val="center"/>
              <w:rPr>
                <w:rFonts w:cstheme="majorHAnsi"/>
                <w:sz w:val="24"/>
                <w:szCs w:val="20"/>
              </w:rPr>
            </w:pPr>
            <w:r>
              <w:rPr>
                <w:rFonts w:cstheme="majorHAnsi"/>
                <w:sz w:val="24"/>
                <w:szCs w:val="20"/>
              </w:rPr>
              <w:t>G</w:t>
            </w:r>
            <w:r w:rsidRPr="00380A15">
              <w:rPr>
                <w:rFonts w:cstheme="majorHAnsi"/>
                <w:sz w:val="24"/>
                <w:szCs w:val="20"/>
              </w:rPr>
              <w:t>enéricas</w:t>
            </w:r>
          </w:p>
        </w:tc>
        <w:tc>
          <w:tcPr>
            <w:tcW w:w="2594" w:type="pct"/>
          </w:tcPr>
          <w:p w14:paraId="2F3114AD" w14:textId="77777777" w:rsidR="00515F6B" w:rsidRDefault="00515F6B" w:rsidP="00144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 w:val="0"/>
                <w:bCs w:val="0"/>
                <w:sz w:val="24"/>
                <w:szCs w:val="20"/>
              </w:rPr>
            </w:pPr>
            <w:r>
              <w:rPr>
                <w:rFonts w:cstheme="majorHAnsi"/>
                <w:sz w:val="24"/>
                <w:szCs w:val="20"/>
              </w:rPr>
              <w:t xml:space="preserve">Competencias        </w:t>
            </w:r>
          </w:p>
          <w:p w14:paraId="67C8A9C3" w14:textId="1BC9FE64" w:rsidR="00515F6B" w:rsidRPr="00380A15" w:rsidRDefault="00515F6B" w:rsidP="00144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0"/>
              </w:rPr>
            </w:pPr>
            <w:r>
              <w:rPr>
                <w:rFonts w:cstheme="majorHAnsi"/>
                <w:sz w:val="24"/>
                <w:szCs w:val="20"/>
              </w:rPr>
              <w:t>E</w:t>
            </w:r>
            <w:r w:rsidRPr="00380A15">
              <w:rPr>
                <w:rFonts w:cstheme="majorHAnsi"/>
                <w:sz w:val="24"/>
                <w:szCs w:val="20"/>
              </w:rPr>
              <w:t>specíficas</w:t>
            </w:r>
          </w:p>
        </w:tc>
      </w:tr>
      <w:tr w:rsidR="00515F6B" w:rsidRPr="004D4254" w14:paraId="56C14A1F" w14:textId="77777777" w:rsidTr="007A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14:paraId="334BDA71" w14:textId="2A71F274" w:rsidR="00515F6B" w:rsidRPr="00594D92" w:rsidRDefault="00515F6B" w:rsidP="00144C25">
            <w:pPr>
              <w:jc w:val="both"/>
              <w:rPr>
                <w:rFonts w:cstheme="majorHAnsi"/>
                <w:b w:val="0"/>
                <w:sz w:val="20"/>
                <w:szCs w:val="20"/>
              </w:rPr>
            </w:pPr>
          </w:p>
        </w:tc>
        <w:tc>
          <w:tcPr>
            <w:tcW w:w="2594" w:type="pct"/>
          </w:tcPr>
          <w:p w14:paraId="0007F6A0" w14:textId="0C6F71EB" w:rsidR="00515F6B" w:rsidRPr="00594D92" w:rsidRDefault="00515F6B" w:rsidP="00144C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5F6B" w:rsidRPr="004D4254" w14:paraId="100E140E" w14:textId="77777777" w:rsidTr="007A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14:paraId="73410C83" w14:textId="3A6D0C51" w:rsidR="00515F6B" w:rsidRPr="00594D92" w:rsidRDefault="00515F6B" w:rsidP="00144C25">
            <w:pPr>
              <w:jc w:val="both"/>
              <w:rPr>
                <w:rFonts w:cstheme="majorHAnsi"/>
                <w:b w:val="0"/>
                <w:sz w:val="20"/>
                <w:szCs w:val="20"/>
              </w:rPr>
            </w:pPr>
          </w:p>
        </w:tc>
        <w:tc>
          <w:tcPr>
            <w:tcW w:w="2594" w:type="pct"/>
          </w:tcPr>
          <w:p w14:paraId="218A049D" w14:textId="7164931F" w:rsidR="00515F6B" w:rsidRPr="00594D92" w:rsidRDefault="00515F6B" w:rsidP="00144C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5F6B" w:rsidRPr="004D4254" w14:paraId="03AEB28C" w14:textId="77777777" w:rsidTr="007A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14:paraId="0FBE5D6A" w14:textId="6DCE3B68" w:rsidR="00515F6B" w:rsidRPr="00594D92" w:rsidRDefault="00515F6B" w:rsidP="00144C25">
            <w:pPr>
              <w:jc w:val="both"/>
              <w:rPr>
                <w:rFonts w:cstheme="majorHAnsi"/>
                <w:b w:val="0"/>
                <w:sz w:val="20"/>
                <w:szCs w:val="20"/>
              </w:rPr>
            </w:pPr>
          </w:p>
        </w:tc>
        <w:tc>
          <w:tcPr>
            <w:tcW w:w="2594" w:type="pct"/>
          </w:tcPr>
          <w:p w14:paraId="002594F1" w14:textId="7AE63D65" w:rsidR="00515F6B" w:rsidRPr="004D4254" w:rsidRDefault="00515F6B" w:rsidP="00144C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BB0D537" w14:textId="77777777" w:rsidR="00515F6B" w:rsidRDefault="00515F6B" w:rsidP="00FB404F">
      <w:pPr>
        <w:rPr>
          <w:rFonts w:asciiTheme="majorHAnsi" w:hAnsiTheme="majorHAnsi" w:cstheme="majorHAnsi"/>
          <w:sz w:val="24"/>
          <w:szCs w:val="24"/>
        </w:rPr>
      </w:pPr>
    </w:p>
    <w:p w14:paraId="4EBAA44C" w14:textId="13B4C95D" w:rsidR="00FB404F" w:rsidRPr="00F375FA" w:rsidRDefault="00515F6B" w:rsidP="00FB404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3.7       </w:t>
      </w:r>
      <w:r w:rsidR="00FB404F" w:rsidRPr="00F375FA">
        <w:rPr>
          <w:rFonts w:asciiTheme="majorHAnsi" w:hAnsiTheme="majorHAnsi" w:cstheme="majorHAnsi"/>
          <w:sz w:val="24"/>
          <w:szCs w:val="24"/>
        </w:rPr>
        <w:t xml:space="preserve">Perfil de Egreso   </w:t>
      </w:r>
    </w:p>
    <w:p w14:paraId="693DC515" w14:textId="77777777" w:rsidR="008D1119" w:rsidRDefault="008D1119" w:rsidP="008D111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1BEAFCB" w14:textId="4482DF37" w:rsidR="008D1119" w:rsidRPr="002E461C" w:rsidRDefault="008D1119" w:rsidP="008D111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64C43">
        <w:rPr>
          <w:rFonts w:asciiTheme="majorHAnsi" w:hAnsiTheme="majorHAnsi" w:cstheme="majorHAnsi"/>
          <w:sz w:val="24"/>
          <w:szCs w:val="24"/>
        </w:rPr>
        <w:t>El egresado de</w:t>
      </w:r>
      <w:r>
        <w:rPr>
          <w:rFonts w:asciiTheme="majorHAnsi" w:hAnsiTheme="majorHAnsi" w:cstheme="majorHAnsi"/>
          <w:sz w:val="24"/>
          <w:szCs w:val="24"/>
        </w:rPr>
        <w:t>l</w:t>
      </w:r>
      <w:r w:rsidRPr="00664C4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Diplomado en</w:t>
      </w:r>
      <w:r w:rsidR="0086347C" w:rsidRPr="0086347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86347C" w:rsidRPr="0086347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insertar nombre</w:t>
      </w:r>
      <w:r w:rsidR="0086347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al especializarse en </w:t>
      </w:r>
      <w:r w:rsidR="0086347C" w:rsidRPr="0086347C">
        <w:rPr>
          <w:rFonts w:asciiTheme="majorHAnsi" w:hAnsiTheme="majorHAnsi" w:cstheme="majorHAnsi"/>
          <w:i/>
          <w:iCs/>
          <w:sz w:val="24"/>
          <w:szCs w:val="24"/>
          <w:highlight w:val="yellow"/>
        </w:rPr>
        <w:t>insertar áreas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64C43">
        <w:rPr>
          <w:rFonts w:asciiTheme="majorHAnsi" w:hAnsiTheme="majorHAnsi" w:cstheme="majorHAnsi"/>
          <w:sz w:val="24"/>
          <w:szCs w:val="24"/>
        </w:rPr>
        <w:t xml:space="preserve">podrá desempeñarse en el sector </w:t>
      </w:r>
      <w:r w:rsidRPr="0086347C">
        <w:rPr>
          <w:rFonts w:asciiTheme="majorHAnsi" w:hAnsiTheme="majorHAnsi" w:cstheme="majorHAnsi"/>
          <w:i/>
          <w:iCs/>
          <w:sz w:val="24"/>
          <w:szCs w:val="24"/>
          <w:highlight w:val="yellow"/>
        </w:rPr>
        <w:t>público, privado y social</w:t>
      </w:r>
      <w:r w:rsidRPr="00664C43">
        <w:rPr>
          <w:rFonts w:asciiTheme="majorHAnsi" w:hAnsiTheme="majorHAnsi" w:cstheme="majorHAnsi"/>
          <w:sz w:val="24"/>
          <w:szCs w:val="24"/>
        </w:rPr>
        <w:t>, dentro de las siguientes instituciones u organismos, así como de manera independiente.</w:t>
      </w:r>
    </w:p>
    <w:tbl>
      <w:tblPr>
        <w:tblStyle w:val="Tabladecuadrcula1clara1"/>
        <w:tblW w:w="5000" w:type="pct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D1119" w:rsidRPr="004A6B39" w14:paraId="1A1A4D3B" w14:textId="77777777" w:rsidTr="00515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B6AA736" w14:textId="77777777" w:rsidR="008D1119" w:rsidRPr="00F44005" w:rsidRDefault="008D1119" w:rsidP="00FB03F2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44005">
              <w:rPr>
                <w:rFonts w:asciiTheme="majorHAnsi" w:hAnsiTheme="majorHAnsi" w:cs="Arial"/>
                <w:sz w:val="24"/>
                <w:szCs w:val="24"/>
              </w:rPr>
              <w:t>SECTOR PÚBLICO</w:t>
            </w:r>
          </w:p>
        </w:tc>
        <w:tc>
          <w:tcPr>
            <w:tcW w:w="1667" w:type="pct"/>
          </w:tcPr>
          <w:p w14:paraId="159D7965" w14:textId="77777777" w:rsidR="008D1119" w:rsidRPr="00F44005" w:rsidRDefault="008D1119" w:rsidP="00FB03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  <w:szCs w:val="24"/>
              </w:rPr>
            </w:pPr>
            <w:r w:rsidRPr="00F44005">
              <w:rPr>
                <w:rFonts w:asciiTheme="majorHAnsi" w:hAnsiTheme="majorHAnsi" w:cs="Arial"/>
                <w:sz w:val="24"/>
                <w:szCs w:val="24"/>
              </w:rPr>
              <w:t>SECTOR PRIVADO</w:t>
            </w:r>
          </w:p>
        </w:tc>
        <w:tc>
          <w:tcPr>
            <w:tcW w:w="1667" w:type="pct"/>
          </w:tcPr>
          <w:p w14:paraId="5546D9B1" w14:textId="77777777" w:rsidR="008D1119" w:rsidRPr="00F44005" w:rsidRDefault="008D1119" w:rsidP="00FB03F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  <w:szCs w:val="24"/>
              </w:rPr>
            </w:pPr>
            <w:r w:rsidRPr="00F44005">
              <w:rPr>
                <w:rFonts w:asciiTheme="majorHAnsi" w:hAnsiTheme="majorHAnsi" w:cs="Arial"/>
                <w:sz w:val="24"/>
                <w:szCs w:val="24"/>
              </w:rPr>
              <w:t>SECTOR SOCIAL</w:t>
            </w:r>
          </w:p>
        </w:tc>
      </w:tr>
      <w:tr w:rsidR="008D1119" w:rsidRPr="004A6B39" w14:paraId="2642AE32" w14:textId="77777777" w:rsidTr="00515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E119E35" w14:textId="77777777" w:rsidR="008D1119" w:rsidRPr="004B5596" w:rsidRDefault="008D1119" w:rsidP="00FB03F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4EF45ED" w14:textId="77777777" w:rsidR="008D1119" w:rsidRPr="004B5596" w:rsidRDefault="008D1119" w:rsidP="00FB03F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A5A5383" w14:textId="77777777" w:rsidR="008D1119" w:rsidRPr="004B5596" w:rsidRDefault="008D1119" w:rsidP="00FB03F2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67217354" w14:textId="77777777" w:rsidR="00D35D1D" w:rsidRDefault="00D35D1D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>
        <w:rPr>
          <w:rFonts w:asciiTheme="majorHAnsi" w:hAnsiTheme="majorHAnsi" w:cstheme="majorHAnsi"/>
          <w:i/>
          <w:color w:val="FF0000"/>
          <w:sz w:val="24"/>
          <w:szCs w:val="24"/>
        </w:rPr>
        <w:br w:type="page"/>
      </w:r>
    </w:p>
    <w:p w14:paraId="09523C14" w14:textId="3E035980" w:rsidR="00FB404F" w:rsidRPr="00F375FA" w:rsidRDefault="00FB404F" w:rsidP="00FB404F">
      <w:pPr>
        <w:rPr>
          <w:rFonts w:asciiTheme="majorHAnsi" w:hAnsiTheme="majorHAnsi" w:cstheme="majorHAnsi"/>
          <w:b/>
          <w:sz w:val="24"/>
          <w:szCs w:val="24"/>
        </w:rPr>
      </w:pPr>
      <w:r w:rsidRPr="0086347C">
        <w:rPr>
          <w:rFonts w:asciiTheme="majorHAnsi" w:hAnsiTheme="majorHAnsi" w:cstheme="majorHAnsi"/>
          <w:b/>
          <w:sz w:val="24"/>
          <w:szCs w:val="24"/>
        </w:rPr>
        <w:lastRenderedPageBreak/>
        <w:t>ORGANIZACIÓN ACADÉMICA</w:t>
      </w:r>
      <w:r w:rsidRPr="00F375F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32D78796" w14:textId="77777777" w:rsidR="00152B80" w:rsidRPr="00F375FA" w:rsidRDefault="00FB404F" w:rsidP="003C44E1">
      <w:pPr>
        <w:jc w:val="both"/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4.1</w:t>
      </w:r>
      <w:r w:rsidRPr="00F375FA">
        <w:rPr>
          <w:rFonts w:asciiTheme="majorHAnsi" w:hAnsiTheme="majorHAnsi" w:cstheme="majorHAnsi"/>
          <w:sz w:val="24"/>
          <w:szCs w:val="24"/>
        </w:rPr>
        <w:tab/>
        <w:t>Desglose de competencias, componentes, contenidos, módulos y evidencias de desempeño</w:t>
      </w:r>
      <w:r w:rsidR="00D92A99" w:rsidRPr="00F375FA">
        <w:rPr>
          <w:rFonts w:asciiTheme="majorHAnsi" w:hAnsiTheme="majorHAnsi" w:cstheme="majorHAnsi"/>
          <w:sz w:val="24"/>
          <w:szCs w:val="24"/>
        </w:rPr>
        <w:t>.</w:t>
      </w:r>
    </w:p>
    <w:p w14:paraId="11794170" w14:textId="77777777" w:rsidR="00A47B37" w:rsidRDefault="00A47B37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7B37">
        <w:rPr>
          <w:rFonts w:asciiTheme="majorHAnsi" w:hAnsiTheme="majorHAnsi" w:cstheme="majorHAnsi"/>
          <w:sz w:val="24"/>
          <w:szCs w:val="24"/>
        </w:rPr>
        <w:t>En los artículos 3 y 9 de nuestra Ley Orgánica se promueve un modelo de educación donde profesores y alumnos, en un clima de respeto y tolerancia, participan responsablemente y de modo diverso en la orientación, planeación, desarrollo y evaluación de los procesos educativos, a través de trabajo colegiado.  Lo anterior indica un proceso de docencia donde las y los actores interactúen cooperativamente para gestionar el aprendizaje, indistintamente del nivel y tipo de programa en el que participan. A esto se denomina docencia centrada en el aprendizaje.</w:t>
      </w:r>
    </w:p>
    <w:p w14:paraId="73D02526" w14:textId="77777777" w:rsidR="00A47B37" w:rsidRDefault="00A47B37" w:rsidP="00152B80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A47B37">
        <w:rPr>
          <w:rFonts w:asciiTheme="majorHAnsi" w:hAnsiTheme="majorHAnsi" w:cstheme="majorHAnsi"/>
          <w:sz w:val="24"/>
          <w:szCs w:val="24"/>
        </w:rPr>
        <w:t>Los fundamentos teórico-pedagógicos de una docencia centrada en el aprendizaje, los encontramos en las perspectivas de la educación social, el humanismo y el constructivismo, donde se concibe a la persona como ser social responsable y corresponsable en el proceso de aprendizaje. La educación social se enmarca en el proyecto de educación a lo largo de la vida, y apuesta a las nuevas alfabetizaciones (informática, idiomas, técnica), a la inclusión y la igualdad de oportunidades.</w:t>
      </w:r>
    </w:p>
    <w:p w14:paraId="132E1D3E" w14:textId="67957DAE" w:rsidR="00A47B37" w:rsidRDefault="00A47B37" w:rsidP="00152B80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Por ello, los Diplomados ofertados por la Universidad Autónoma de Sinaloa, tienen una trasversalidad entre las competencias genéricas</w:t>
      </w:r>
      <w:r w:rsidR="007A2B44">
        <w:rPr>
          <w:rFonts w:asciiTheme="majorHAnsi" w:hAnsiTheme="majorHAnsi" w:cstheme="majorHAnsi"/>
          <w:sz w:val="24"/>
          <w:szCs w:val="24"/>
        </w:rPr>
        <w:t xml:space="preserve"> y</w:t>
      </w:r>
      <w:r>
        <w:rPr>
          <w:rFonts w:asciiTheme="majorHAnsi" w:hAnsiTheme="majorHAnsi" w:cstheme="majorHAnsi"/>
          <w:sz w:val="24"/>
          <w:szCs w:val="24"/>
        </w:rPr>
        <w:t xml:space="preserve"> específicas, mismas que se desarrollan en los contenidos temáticos de cada módulo, plasmando en ellos los conocimientos adquiridos, llevando los procesos de enseñanza-aprendizaje de lo teórico a lo práctico para el desarrollo de las competencias profesionales.</w:t>
      </w:r>
    </w:p>
    <w:p w14:paraId="6B247F81" w14:textId="77777777" w:rsidR="00152B80" w:rsidRDefault="00152B80" w:rsidP="00152B80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723C699A" w14:textId="77777777" w:rsidR="00FB404F" w:rsidRPr="00F375FA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4.2</w:t>
      </w:r>
      <w:r w:rsidRPr="00F375FA">
        <w:rPr>
          <w:rFonts w:asciiTheme="majorHAnsi" w:hAnsiTheme="majorHAnsi" w:cstheme="majorHAnsi"/>
          <w:sz w:val="24"/>
          <w:szCs w:val="24"/>
        </w:rPr>
        <w:tab/>
        <w:t xml:space="preserve">Tiempos y créditos por Módulos  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460"/>
        <w:gridCol w:w="1439"/>
        <w:gridCol w:w="1443"/>
        <w:gridCol w:w="1625"/>
        <w:gridCol w:w="1421"/>
        <w:gridCol w:w="1440"/>
      </w:tblGrid>
      <w:tr w:rsidR="00D92A99" w:rsidRPr="00F375FA" w14:paraId="72924A23" w14:textId="77777777" w:rsidTr="001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14:paraId="12AC2EF6" w14:textId="435703C7" w:rsidR="00D92A99" w:rsidRPr="00F375FA" w:rsidRDefault="00D92A99" w:rsidP="00D92A99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6347C">
              <w:rPr>
                <w:rFonts w:asciiTheme="majorHAnsi" w:hAnsiTheme="majorHAnsi" w:cstheme="majorHAnsi"/>
                <w:sz w:val="24"/>
                <w:szCs w:val="24"/>
              </w:rPr>
              <w:t>DIPLOMADO EN</w:t>
            </w:r>
            <w:r w:rsidR="008634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6347C" w:rsidRPr="0086347C">
              <w:rPr>
                <w:rFonts w:asciiTheme="majorHAnsi" w:hAnsiTheme="majorHAnsi" w:cstheme="majorHAnsi"/>
                <w:i/>
                <w:iCs/>
                <w:sz w:val="24"/>
                <w:szCs w:val="24"/>
                <w:highlight w:val="yellow"/>
              </w:rPr>
              <w:t>INSERTAR NOMBRE</w:t>
            </w:r>
          </w:p>
        </w:tc>
      </w:tr>
      <w:tr w:rsidR="00D92A99" w:rsidRPr="00F375FA" w14:paraId="5C0838D1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vMerge w:val="restart"/>
          </w:tcPr>
          <w:p w14:paraId="71331873" w14:textId="77777777" w:rsidR="00D92A99" w:rsidRPr="00F375FA" w:rsidRDefault="00D92A99" w:rsidP="00D92A99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Módulos de aprendizaje</w:t>
            </w:r>
          </w:p>
        </w:tc>
        <w:tc>
          <w:tcPr>
            <w:tcW w:w="2882" w:type="dxa"/>
            <w:gridSpan w:val="2"/>
          </w:tcPr>
          <w:p w14:paraId="503DD7CE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b/>
                <w:sz w:val="24"/>
                <w:szCs w:val="24"/>
              </w:rPr>
              <w:t>Horas con docente</w:t>
            </w:r>
          </w:p>
        </w:tc>
        <w:tc>
          <w:tcPr>
            <w:tcW w:w="1625" w:type="dxa"/>
            <w:vMerge w:val="restart"/>
          </w:tcPr>
          <w:p w14:paraId="6F8CE68E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b/>
                <w:sz w:val="24"/>
                <w:szCs w:val="24"/>
              </w:rPr>
              <w:t>Horas de estudio independiente</w:t>
            </w:r>
          </w:p>
        </w:tc>
        <w:tc>
          <w:tcPr>
            <w:tcW w:w="1421" w:type="dxa"/>
            <w:vMerge w:val="restart"/>
          </w:tcPr>
          <w:p w14:paraId="0B75C4EF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b/>
                <w:sz w:val="24"/>
                <w:szCs w:val="24"/>
              </w:rPr>
              <w:t>Total de horas</w:t>
            </w:r>
          </w:p>
        </w:tc>
        <w:tc>
          <w:tcPr>
            <w:tcW w:w="1440" w:type="dxa"/>
            <w:vMerge w:val="restart"/>
          </w:tcPr>
          <w:p w14:paraId="4010B54E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b/>
                <w:sz w:val="24"/>
                <w:szCs w:val="24"/>
              </w:rPr>
              <w:t>Créditos</w:t>
            </w:r>
          </w:p>
        </w:tc>
      </w:tr>
      <w:tr w:rsidR="00D92A99" w:rsidRPr="00F375FA" w14:paraId="6B539CCE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vMerge/>
          </w:tcPr>
          <w:p w14:paraId="42788EB4" w14:textId="77777777" w:rsidR="00D92A99" w:rsidRPr="00F375FA" w:rsidRDefault="00D92A99" w:rsidP="00FB404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60774FF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b/>
                <w:sz w:val="24"/>
                <w:szCs w:val="24"/>
              </w:rPr>
              <w:t>Teóricas</w:t>
            </w:r>
          </w:p>
        </w:tc>
        <w:tc>
          <w:tcPr>
            <w:tcW w:w="1443" w:type="dxa"/>
          </w:tcPr>
          <w:p w14:paraId="072019CE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b/>
                <w:sz w:val="24"/>
                <w:szCs w:val="24"/>
              </w:rPr>
              <w:t>Prácticas</w:t>
            </w:r>
          </w:p>
        </w:tc>
        <w:tc>
          <w:tcPr>
            <w:tcW w:w="1625" w:type="dxa"/>
            <w:vMerge/>
          </w:tcPr>
          <w:p w14:paraId="758AAC07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63F69196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53C09E0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2A99" w:rsidRPr="00F375FA" w14:paraId="31BFF8DD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01B38127" w14:textId="77777777" w:rsidR="00D92A99" w:rsidRPr="00F375FA" w:rsidRDefault="00D92A99" w:rsidP="00FB404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E6E6173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9D6008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79E8EC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2E993A8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2597D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2A99" w:rsidRPr="00F375FA" w14:paraId="34E8DCA9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2CBAF1B4" w14:textId="77777777" w:rsidR="00D92A99" w:rsidRPr="00F375FA" w:rsidRDefault="00D92A99" w:rsidP="00FB404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AD761CE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CFE664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C659E6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973C902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F3469D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2A99" w:rsidRPr="00F375FA" w14:paraId="4C248FA2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64662140" w14:textId="77777777" w:rsidR="00D92A99" w:rsidRPr="00F375FA" w:rsidRDefault="00D92A99" w:rsidP="00FB404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D1676A2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D1EB49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3C1F79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690112A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F588A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2A99" w:rsidRPr="00F375FA" w14:paraId="0505010B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31A70A1A" w14:textId="77777777" w:rsidR="00D92A99" w:rsidRPr="00F375FA" w:rsidRDefault="00D92A99" w:rsidP="00FB404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03B4F86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66BDD8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8DCC2E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8DEC9D6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221BD" w14:textId="77777777" w:rsidR="00D92A99" w:rsidRPr="00F375FA" w:rsidRDefault="00D92A99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2A99" w:rsidRPr="00F375FA" w14:paraId="461A526E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</w:tcPr>
          <w:p w14:paraId="2C05AB02" w14:textId="77777777" w:rsidR="00D92A99" w:rsidRPr="00F375FA" w:rsidRDefault="00D92A99" w:rsidP="00D92A99">
            <w:pPr>
              <w:jc w:val="righ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TOTALES</w:t>
            </w:r>
          </w:p>
        </w:tc>
        <w:tc>
          <w:tcPr>
            <w:tcW w:w="1439" w:type="dxa"/>
          </w:tcPr>
          <w:p w14:paraId="707E456A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39DD9B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F764F1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4AE83F07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6C257" w14:textId="77777777" w:rsidR="00D92A99" w:rsidRPr="00F375FA" w:rsidRDefault="00D92A99" w:rsidP="00D9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AD92318" w14:textId="7C38AF46" w:rsidR="008B620C" w:rsidRPr="00F375FA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86347C">
        <w:rPr>
          <w:rFonts w:asciiTheme="majorHAnsi" w:hAnsiTheme="majorHAnsi" w:cstheme="majorHAnsi"/>
          <w:sz w:val="24"/>
          <w:szCs w:val="24"/>
        </w:rPr>
        <w:lastRenderedPageBreak/>
        <w:t>4.3</w:t>
      </w:r>
      <w:r w:rsidRPr="0086347C">
        <w:rPr>
          <w:rFonts w:asciiTheme="majorHAnsi" w:hAnsiTheme="majorHAnsi" w:cstheme="majorHAnsi"/>
          <w:sz w:val="24"/>
          <w:szCs w:val="24"/>
        </w:rPr>
        <w:tab/>
        <w:t>Secuenciación didáctica por Módulo</w:t>
      </w:r>
      <w:r w:rsidRPr="00F375F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W w:w="5000" w:type="pct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550"/>
        <w:gridCol w:w="205"/>
        <w:gridCol w:w="328"/>
        <w:gridCol w:w="127"/>
        <w:gridCol w:w="1299"/>
        <w:gridCol w:w="493"/>
        <w:gridCol w:w="975"/>
        <w:gridCol w:w="286"/>
        <w:gridCol w:w="1002"/>
        <w:gridCol w:w="330"/>
        <w:gridCol w:w="424"/>
        <w:gridCol w:w="1753"/>
        <w:gridCol w:w="36"/>
      </w:tblGrid>
      <w:tr w:rsidR="00DE459B" w:rsidRPr="001A3101" w14:paraId="5E0F1D30" w14:textId="77777777" w:rsidTr="00DE459B">
        <w:tc>
          <w:tcPr>
            <w:tcW w:w="8808" w:type="dxa"/>
            <w:gridSpan w:val="13"/>
          </w:tcPr>
          <w:p w14:paraId="10887577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1. DATOS DE IDENTIFICACIÓN</w:t>
            </w:r>
          </w:p>
        </w:tc>
      </w:tr>
      <w:tr w:rsidR="00DE459B" w:rsidRPr="001A3101" w14:paraId="41BE48DB" w14:textId="77777777" w:rsidTr="00DE459B">
        <w:trPr>
          <w:trHeight w:val="363"/>
        </w:trPr>
        <w:tc>
          <w:tcPr>
            <w:tcW w:w="2210" w:type="dxa"/>
            <w:gridSpan w:val="4"/>
            <w:shd w:val="clear" w:color="auto" w:fill="D9E2F3" w:themeFill="accent1" w:themeFillTint="33"/>
          </w:tcPr>
          <w:p w14:paraId="04DF94CE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UNIDAD DE APRENDIZAJE O MÓDULO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:</w:t>
            </w:r>
          </w:p>
        </w:tc>
        <w:tc>
          <w:tcPr>
            <w:tcW w:w="6598" w:type="dxa"/>
            <w:gridSpan w:val="9"/>
            <w:shd w:val="clear" w:color="auto" w:fill="D9E2F3" w:themeFill="accent1" w:themeFillTint="33"/>
          </w:tcPr>
          <w:p w14:paraId="105C5890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DE459B" w:rsidRPr="001A3101" w14:paraId="5B4A3314" w14:textId="77777777" w:rsidTr="00DE459B">
        <w:tc>
          <w:tcPr>
            <w:tcW w:w="2210" w:type="dxa"/>
            <w:gridSpan w:val="4"/>
          </w:tcPr>
          <w:p w14:paraId="3BFDCA68" w14:textId="77777777" w:rsidR="00DE459B" w:rsidRPr="001A3101" w:rsidRDefault="00DE459B" w:rsidP="00F962E3">
            <w:pPr>
              <w:spacing w:after="0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Clave:</w:t>
            </w:r>
          </w:p>
        </w:tc>
        <w:tc>
          <w:tcPr>
            <w:tcW w:w="6598" w:type="dxa"/>
            <w:gridSpan w:val="9"/>
          </w:tcPr>
          <w:p w14:paraId="124AD140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DE459B" w:rsidRPr="001A3101" w14:paraId="2DA37AAC" w14:textId="77777777" w:rsidTr="00DE459B">
        <w:tc>
          <w:tcPr>
            <w:tcW w:w="2210" w:type="dxa"/>
            <w:gridSpan w:val="4"/>
          </w:tcPr>
          <w:p w14:paraId="48967443" w14:textId="77777777" w:rsidR="00DE459B" w:rsidRPr="001A3101" w:rsidRDefault="00DE459B" w:rsidP="00F962E3">
            <w:pPr>
              <w:spacing w:after="0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Ubicación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:</w:t>
            </w:r>
          </w:p>
        </w:tc>
        <w:tc>
          <w:tcPr>
            <w:tcW w:w="1792" w:type="dxa"/>
            <w:gridSpan w:val="2"/>
          </w:tcPr>
          <w:p w14:paraId="4EF6FAB1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 xml:space="preserve">                     </w:t>
            </w:r>
          </w:p>
        </w:tc>
        <w:tc>
          <w:tcPr>
            <w:tcW w:w="4806" w:type="dxa"/>
            <w:gridSpan w:val="7"/>
          </w:tcPr>
          <w:p w14:paraId="73FC35A9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Área</w:t>
            </w: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: </w:t>
            </w:r>
          </w:p>
        </w:tc>
      </w:tr>
      <w:tr w:rsidR="00DE459B" w:rsidRPr="001A3101" w14:paraId="44554C64" w14:textId="77777777" w:rsidTr="00DE459B">
        <w:tc>
          <w:tcPr>
            <w:tcW w:w="2210" w:type="dxa"/>
            <w:gridSpan w:val="4"/>
            <w:vMerge w:val="restart"/>
          </w:tcPr>
          <w:p w14:paraId="73A5F013" w14:textId="77777777" w:rsidR="00DE459B" w:rsidRPr="001A3101" w:rsidRDefault="00DE459B" w:rsidP="00F962E3">
            <w:pPr>
              <w:spacing w:after="0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Horas y créditos:</w:t>
            </w:r>
          </w:p>
        </w:tc>
        <w:tc>
          <w:tcPr>
            <w:tcW w:w="1792" w:type="dxa"/>
            <w:gridSpan w:val="2"/>
          </w:tcPr>
          <w:p w14:paraId="3FF7EFB4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Teóricas: </w:t>
            </w:r>
          </w:p>
        </w:tc>
        <w:tc>
          <w:tcPr>
            <w:tcW w:w="2263" w:type="dxa"/>
            <w:gridSpan w:val="3"/>
          </w:tcPr>
          <w:p w14:paraId="25B3AE53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Prácticas: </w:t>
            </w:r>
          </w:p>
        </w:tc>
        <w:tc>
          <w:tcPr>
            <w:tcW w:w="2543" w:type="dxa"/>
            <w:gridSpan w:val="4"/>
          </w:tcPr>
          <w:p w14:paraId="79336923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Estudio Independiente: </w:t>
            </w:r>
          </w:p>
        </w:tc>
      </w:tr>
      <w:tr w:rsidR="00DE459B" w:rsidRPr="001A3101" w14:paraId="222294E5" w14:textId="77777777" w:rsidTr="00DE459B">
        <w:tc>
          <w:tcPr>
            <w:tcW w:w="2210" w:type="dxa"/>
            <w:gridSpan w:val="4"/>
            <w:vMerge/>
          </w:tcPr>
          <w:p w14:paraId="176068BB" w14:textId="77777777" w:rsidR="00DE459B" w:rsidRPr="001A3101" w:rsidRDefault="00DE459B" w:rsidP="00F962E3">
            <w:pPr>
              <w:spacing w:after="0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2767" w:type="dxa"/>
            <w:gridSpan w:val="3"/>
          </w:tcPr>
          <w:p w14:paraId="689E7D96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Total de horas: </w:t>
            </w:r>
          </w:p>
        </w:tc>
        <w:tc>
          <w:tcPr>
            <w:tcW w:w="3831" w:type="dxa"/>
            <w:gridSpan w:val="6"/>
          </w:tcPr>
          <w:p w14:paraId="2344D16A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Créditos:</w:t>
            </w: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</w:tr>
      <w:tr w:rsidR="00DE459B" w:rsidRPr="001A3101" w14:paraId="51218AFC" w14:textId="77777777" w:rsidTr="00DE459B">
        <w:trPr>
          <w:trHeight w:val="476"/>
        </w:trPr>
        <w:tc>
          <w:tcPr>
            <w:tcW w:w="2210" w:type="dxa"/>
            <w:gridSpan w:val="4"/>
            <w:shd w:val="clear" w:color="auto" w:fill="auto"/>
          </w:tcPr>
          <w:p w14:paraId="23B6D050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Competencia (s) del perfil de egreso a las que aporta:</w:t>
            </w:r>
          </w:p>
        </w:tc>
        <w:tc>
          <w:tcPr>
            <w:tcW w:w="6598" w:type="dxa"/>
            <w:gridSpan w:val="9"/>
            <w:shd w:val="clear" w:color="auto" w:fill="auto"/>
          </w:tcPr>
          <w:p w14:paraId="37624C9A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50E9F7C5" w14:textId="77777777" w:rsidTr="00DE459B">
        <w:trPr>
          <w:trHeight w:val="351"/>
        </w:trPr>
        <w:tc>
          <w:tcPr>
            <w:tcW w:w="2210" w:type="dxa"/>
            <w:gridSpan w:val="4"/>
          </w:tcPr>
          <w:p w14:paraId="0EDDB3A0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Unidades de aprendizaje relacionadas:</w:t>
            </w:r>
          </w:p>
        </w:tc>
        <w:tc>
          <w:tcPr>
            <w:tcW w:w="6598" w:type="dxa"/>
            <w:gridSpan w:val="9"/>
          </w:tcPr>
          <w:p w14:paraId="6A40BEF0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eastAsia="Times New Roman" w:hAnsiTheme="majorHAnsi" w:cstheme="majorHAnsi"/>
                <w:sz w:val="21"/>
                <w:szCs w:val="21"/>
                <w:lang w:eastAsia="es-ES"/>
              </w:rPr>
            </w:pPr>
          </w:p>
        </w:tc>
      </w:tr>
      <w:tr w:rsidR="00DE459B" w:rsidRPr="001A3101" w14:paraId="21B050AA" w14:textId="77777777" w:rsidTr="00DE459B">
        <w:trPr>
          <w:trHeight w:val="403"/>
        </w:trPr>
        <w:tc>
          <w:tcPr>
            <w:tcW w:w="2210" w:type="dxa"/>
            <w:gridSpan w:val="4"/>
          </w:tcPr>
          <w:p w14:paraId="3AD320B3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Responsables de elaborar  el programa:</w:t>
            </w:r>
          </w:p>
        </w:tc>
        <w:tc>
          <w:tcPr>
            <w:tcW w:w="4385" w:type="dxa"/>
            <w:gridSpan w:val="6"/>
          </w:tcPr>
          <w:p w14:paraId="509A4E97" w14:textId="77777777" w:rsidR="00DE459B" w:rsidRPr="001A3101" w:rsidRDefault="00DE459B" w:rsidP="00F962E3">
            <w:pPr>
              <w:rPr>
                <w:rFonts w:asciiTheme="majorHAnsi" w:eastAsia="Times New Roman" w:hAnsiTheme="majorHAnsi" w:cstheme="majorHAnsi"/>
                <w:bCs/>
                <w:iCs/>
                <w:color w:val="000000"/>
                <w:sz w:val="21"/>
                <w:szCs w:val="21"/>
                <w:lang w:val="es-ES" w:eastAsia="es-MX"/>
              </w:rPr>
            </w:pPr>
          </w:p>
        </w:tc>
        <w:tc>
          <w:tcPr>
            <w:tcW w:w="2213" w:type="dxa"/>
            <w:gridSpan w:val="3"/>
          </w:tcPr>
          <w:p w14:paraId="4AC5CF58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Fecha: </w:t>
            </w:r>
          </w:p>
        </w:tc>
      </w:tr>
      <w:tr w:rsidR="00DE459B" w:rsidRPr="001A3101" w14:paraId="4F8C2D8D" w14:textId="77777777" w:rsidTr="00DE459B">
        <w:trPr>
          <w:trHeight w:val="287"/>
        </w:trPr>
        <w:tc>
          <w:tcPr>
            <w:tcW w:w="2210" w:type="dxa"/>
            <w:gridSpan w:val="4"/>
          </w:tcPr>
          <w:p w14:paraId="0413609B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Responsables de actualizar el programa:</w:t>
            </w:r>
          </w:p>
        </w:tc>
        <w:tc>
          <w:tcPr>
            <w:tcW w:w="4385" w:type="dxa"/>
            <w:gridSpan w:val="6"/>
          </w:tcPr>
          <w:p w14:paraId="766DBB6D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2213" w:type="dxa"/>
            <w:gridSpan w:val="3"/>
          </w:tcPr>
          <w:p w14:paraId="6ABC2960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Fecha: </w:t>
            </w:r>
          </w:p>
        </w:tc>
      </w:tr>
      <w:tr w:rsidR="00DE459B" w:rsidRPr="001A3101" w14:paraId="09BD7B49" w14:textId="77777777" w:rsidTr="00DE459B">
        <w:tblPrEx>
          <w:tblLook w:val="01E0" w:firstRow="1" w:lastRow="1" w:firstColumn="1" w:lastColumn="1" w:noHBand="0" w:noVBand="0"/>
        </w:tblPrEx>
        <w:tc>
          <w:tcPr>
            <w:tcW w:w="8808" w:type="dxa"/>
            <w:gridSpan w:val="13"/>
          </w:tcPr>
          <w:p w14:paraId="4FBC66B8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2. PROPÓSITO</w:t>
            </w:r>
          </w:p>
        </w:tc>
      </w:tr>
      <w:tr w:rsidR="00DE459B" w:rsidRPr="001A3101" w14:paraId="44F16267" w14:textId="77777777" w:rsidTr="00DE459B">
        <w:tblPrEx>
          <w:tblLook w:val="01E0" w:firstRow="1" w:lastRow="1" w:firstColumn="1" w:lastColumn="1" w:noHBand="0" w:noVBand="0"/>
        </w:tblPrEx>
        <w:tc>
          <w:tcPr>
            <w:tcW w:w="8808" w:type="dxa"/>
            <w:gridSpan w:val="13"/>
          </w:tcPr>
          <w:p w14:paraId="452F5C36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1AC89B86" w14:textId="77777777" w:rsidTr="00DE459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8808" w:type="dxa"/>
            <w:gridSpan w:val="13"/>
          </w:tcPr>
          <w:p w14:paraId="7B58DAA3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3. SABERES</w:t>
            </w:r>
          </w:p>
        </w:tc>
      </w:tr>
      <w:tr w:rsidR="00DE459B" w:rsidRPr="001A3101" w14:paraId="449B1009" w14:textId="77777777" w:rsidTr="00DE459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1550" w:type="dxa"/>
            <w:shd w:val="clear" w:color="auto" w:fill="auto"/>
          </w:tcPr>
          <w:p w14:paraId="1D032458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Teóricos:</w:t>
            </w:r>
          </w:p>
        </w:tc>
        <w:tc>
          <w:tcPr>
            <w:tcW w:w="7258" w:type="dxa"/>
            <w:gridSpan w:val="12"/>
            <w:shd w:val="clear" w:color="auto" w:fill="auto"/>
          </w:tcPr>
          <w:p w14:paraId="1C961472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E459B" w:rsidRPr="001A3101" w14:paraId="29B7C492" w14:textId="77777777" w:rsidTr="00DE459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1550" w:type="dxa"/>
            <w:shd w:val="clear" w:color="auto" w:fill="auto"/>
          </w:tcPr>
          <w:p w14:paraId="0BC31312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Prácticos:</w:t>
            </w:r>
          </w:p>
        </w:tc>
        <w:tc>
          <w:tcPr>
            <w:tcW w:w="7258" w:type="dxa"/>
            <w:gridSpan w:val="12"/>
            <w:shd w:val="clear" w:color="auto" w:fill="auto"/>
          </w:tcPr>
          <w:p w14:paraId="55BF5F4C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E459B" w:rsidRPr="001A3101" w14:paraId="6D4C10FF" w14:textId="77777777" w:rsidTr="00DE459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1550" w:type="dxa"/>
            <w:shd w:val="clear" w:color="auto" w:fill="auto"/>
          </w:tcPr>
          <w:p w14:paraId="09FCE657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Actitudinales:</w:t>
            </w:r>
          </w:p>
        </w:tc>
        <w:tc>
          <w:tcPr>
            <w:tcW w:w="7258" w:type="dxa"/>
            <w:gridSpan w:val="12"/>
            <w:shd w:val="clear" w:color="auto" w:fill="auto"/>
          </w:tcPr>
          <w:p w14:paraId="461D4E27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E459B" w:rsidRPr="001A3101" w14:paraId="7CEFF378" w14:textId="77777777" w:rsidTr="00DE459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8808" w:type="dxa"/>
            <w:gridSpan w:val="13"/>
          </w:tcPr>
          <w:p w14:paraId="1A34F6E2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4. CONTENIDOS</w:t>
            </w:r>
          </w:p>
        </w:tc>
      </w:tr>
      <w:tr w:rsidR="00DE459B" w:rsidRPr="001A3101" w14:paraId="1BD16E8B" w14:textId="77777777" w:rsidTr="00DE459B">
        <w:tblPrEx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8808" w:type="dxa"/>
            <w:gridSpan w:val="13"/>
          </w:tcPr>
          <w:p w14:paraId="1C5C4BB7" w14:textId="77777777" w:rsidR="00DE459B" w:rsidRPr="001A3101" w:rsidRDefault="00DE459B" w:rsidP="00F962E3">
            <w:pPr>
              <w:spacing w:after="0"/>
              <w:ind w:left="720"/>
              <w:jc w:val="both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DE459B" w:rsidRPr="001A3101" w14:paraId="7B54057E" w14:textId="77777777" w:rsidTr="00DE459B">
        <w:tc>
          <w:tcPr>
            <w:tcW w:w="8808" w:type="dxa"/>
            <w:gridSpan w:val="13"/>
          </w:tcPr>
          <w:p w14:paraId="4C8A93C7" w14:textId="77777777" w:rsidR="00DE459B" w:rsidRPr="001A3101" w:rsidRDefault="00DE459B" w:rsidP="00F962E3">
            <w:pPr>
              <w:spacing w:after="0"/>
              <w:ind w:left="36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5. </w:t>
            </w: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ACTIVIDADES PARA DESARROLLAR LAS COMPETENCIAS</w:t>
            </w:r>
          </w:p>
        </w:tc>
      </w:tr>
      <w:tr w:rsidR="00DE459B" w:rsidRPr="001A3101" w14:paraId="7289265C" w14:textId="77777777" w:rsidTr="00DE459B">
        <w:tc>
          <w:tcPr>
            <w:tcW w:w="8808" w:type="dxa"/>
            <w:gridSpan w:val="13"/>
          </w:tcPr>
          <w:p w14:paraId="6163A88F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Actividades del docente</w:t>
            </w: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 xml:space="preserve">: </w:t>
            </w:r>
          </w:p>
          <w:p w14:paraId="47466478" w14:textId="77777777" w:rsidR="00DE459B" w:rsidRPr="001A3101" w:rsidRDefault="00DE459B" w:rsidP="00DE459B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0E80CA54" w14:textId="77777777" w:rsidTr="00DE459B">
        <w:tc>
          <w:tcPr>
            <w:tcW w:w="8808" w:type="dxa"/>
            <w:gridSpan w:val="13"/>
          </w:tcPr>
          <w:p w14:paraId="12917E4D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Actividades del estudiante</w:t>
            </w: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 xml:space="preserve">: </w:t>
            </w:r>
          </w:p>
          <w:p w14:paraId="72A71295" w14:textId="77777777" w:rsidR="00DE459B" w:rsidRPr="001A3101" w:rsidRDefault="00DE459B" w:rsidP="00DE459B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sz w:val="21"/>
                <w:szCs w:val="21"/>
                <w:lang w:eastAsia="es-MX"/>
              </w:rPr>
            </w:pPr>
          </w:p>
        </w:tc>
      </w:tr>
      <w:tr w:rsidR="00DE459B" w:rsidRPr="001A3101" w14:paraId="64226DCE" w14:textId="77777777" w:rsidTr="00DE459B">
        <w:tc>
          <w:tcPr>
            <w:tcW w:w="8808" w:type="dxa"/>
            <w:gridSpan w:val="13"/>
          </w:tcPr>
          <w:p w14:paraId="7DDEB714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6. EVALUACIÓN DE LAS COMPETENCIAS</w:t>
            </w:r>
          </w:p>
        </w:tc>
      </w:tr>
      <w:tr w:rsidR="00DE459B" w:rsidRPr="001A3101" w14:paraId="7A9B4174" w14:textId="77777777" w:rsidTr="00DE459B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223"/>
        </w:trPr>
        <w:tc>
          <w:tcPr>
            <w:tcW w:w="2083" w:type="dxa"/>
            <w:gridSpan w:val="3"/>
          </w:tcPr>
          <w:p w14:paraId="17DB5546" w14:textId="77777777" w:rsidR="00DE459B" w:rsidRPr="001A3101" w:rsidRDefault="00DE459B" w:rsidP="00F962E3">
            <w:pPr>
              <w:pStyle w:val="Ttulo1"/>
              <w:numPr>
                <w:ilvl w:val="0"/>
                <w:numId w:val="0"/>
              </w:numPr>
              <w:spacing w:line="276" w:lineRule="auto"/>
              <w:ind w:left="432" w:hanging="432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 xml:space="preserve">6.1. Evidencias </w:t>
            </w:r>
          </w:p>
        </w:tc>
        <w:tc>
          <w:tcPr>
            <w:tcW w:w="6689" w:type="dxa"/>
            <w:gridSpan w:val="9"/>
          </w:tcPr>
          <w:p w14:paraId="54632550" w14:textId="77777777" w:rsidR="00DE459B" w:rsidRPr="001A3101" w:rsidRDefault="00DE459B" w:rsidP="00F962E3">
            <w:pPr>
              <w:pStyle w:val="Ttulo1"/>
              <w:numPr>
                <w:ilvl w:val="0"/>
                <w:numId w:val="0"/>
              </w:numPr>
              <w:spacing w:line="276" w:lineRule="auto"/>
              <w:ind w:left="432" w:hanging="432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6.2 Criterios de desempeño</w:t>
            </w:r>
          </w:p>
        </w:tc>
      </w:tr>
      <w:tr w:rsidR="00DE459B" w:rsidRPr="001A3101" w14:paraId="072429AE" w14:textId="77777777" w:rsidTr="00DE459B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461"/>
        </w:trPr>
        <w:tc>
          <w:tcPr>
            <w:tcW w:w="2083" w:type="dxa"/>
            <w:gridSpan w:val="3"/>
            <w:shd w:val="clear" w:color="auto" w:fill="auto"/>
          </w:tcPr>
          <w:p w14:paraId="312B05B7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689" w:type="dxa"/>
            <w:gridSpan w:val="9"/>
          </w:tcPr>
          <w:p w14:paraId="5A86F9A6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65733085" w14:textId="77777777" w:rsidTr="00DE459B">
        <w:tblPrEx>
          <w:tblLook w:val="0000" w:firstRow="0" w:lastRow="0" w:firstColumn="0" w:lastColumn="0" w:noHBand="0" w:noVBand="0"/>
        </w:tblPrEx>
        <w:trPr>
          <w:gridAfter w:val="1"/>
          <w:wAfter w:w="36" w:type="dxa"/>
          <w:trHeight w:val="359"/>
        </w:trPr>
        <w:tc>
          <w:tcPr>
            <w:tcW w:w="8772" w:type="dxa"/>
            <w:gridSpan w:val="12"/>
            <w:shd w:val="clear" w:color="auto" w:fill="FFFFFF" w:themeFill="background1"/>
          </w:tcPr>
          <w:p w14:paraId="115F998F" w14:textId="77777777" w:rsidR="00DE459B" w:rsidRPr="001A3101" w:rsidRDefault="00DE459B" w:rsidP="00F962E3">
            <w:pPr>
              <w:tabs>
                <w:tab w:val="left" w:pos="3857"/>
                <w:tab w:val="left" w:pos="7397"/>
                <w:tab w:val="left" w:pos="10760"/>
              </w:tabs>
              <w:spacing w:after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6.3. Calificación y acreditación:</w:t>
            </w:r>
          </w:p>
          <w:p w14:paraId="1B92AFE9" w14:textId="77777777" w:rsidR="00DE459B" w:rsidRPr="001A3101" w:rsidRDefault="00DE459B" w:rsidP="00F962E3">
            <w:pPr>
              <w:tabs>
                <w:tab w:val="left" w:pos="3857"/>
                <w:tab w:val="left" w:pos="7397"/>
                <w:tab w:val="left" w:pos="10760"/>
              </w:tabs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3F730C" w14:paraId="5777B216" w14:textId="77777777" w:rsidTr="00DE459B">
        <w:tc>
          <w:tcPr>
            <w:tcW w:w="8808" w:type="dxa"/>
            <w:gridSpan w:val="13"/>
          </w:tcPr>
          <w:p w14:paraId="0F1944F9" w14:textId="77777777" w:rsidR="00DE459B" w:rsidRPr="003F730C" w:rsidRDefault="00DE459B" w:rsidP="00F962E3">
            <w:pPr>
              <w:tabs>
                <w:tab w:val="left" w:pos="900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3F730C">
              <w:rPr>
                <w:rFonts w:asciiTheme="majorHAnsi" w:hAnsiTheme="majorHAnsi" w:cstheme="majorHAnsi"/>
                <w:b/>
                <w:sz w:val="21"/>
                <w:szCs w:val="21"/>
              </w:rPr>
              <w:t>7. FUENTES DE INFORMACIÓN</w:t>
            </w:r>
          </w:p>
        </w:tc>
      </w:tr>
      <w:tr w:rsidR="00DE459B" w:rsidRPr="001A3101" w14:paraId="327C270E" w14:textId="77777777" w:rsidTr="00DE459B">
        <w:tc>
          <w:tcPr>
            <w:tcW w:w="8808" w:type="dxa"/>
            <w:gridSpan w:val="13"/>
          </w:tcPr>
          <w:p w14:paraId="25F7E796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i/>
                <w:sz w:val="21"/>
                <w:szCs w:val="21"/>
              </w:rPr>
              <w:t>Bibliografía básica</w:t>
            </w:r>
          </w:p>
        </w:tc>
      </w:tr>
      <w:tr w:rsidR="00DE459B" w:rsidRPr="001A3101" w14:paraId="6A5015A6" w14:textId="77777777" w:rsidTr="00DE459B">
        <w:tc>
          <w:tcPr>
            <w:tcW w:w="1755" w:type="dxa"/>
            <w:gridSpan w:val="2"/>
            <w:vAlign w:val="center"/>
          </w:tcPr>
          <w:p w14:paraId="5FF31B73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Autor(es)</w:t>
            </w:r>
          </w:p>
        </w:tc>
        <w:tc>
          <w:tcPr>
            <w:tcW w:w="1754" w:type="dxa"/>
            <w:gridSpan w:val="3"/>
            <w:vAlign w:val="center"/>
          </w:tcPr>
          <w:p w14:paraId="0C71030A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Título</w:t>
            </w:r>
          </w:p>
        </w:tc>
        <w:tc>
          <w:tcPr>
            <w:tcW w:w="1754" w:type="dxa"/>
            <w:gridSpan w:val="3"/>
            <w:vAlign w:val="center"/>
          </w:tcPr>
          <w:p w14:paraId="668E5E90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Editorial</w:t>
            </w:r>
          </w:p>
        </w:tc>
        <w:tc>
          <w:tcPr>
            <w:tcW w:w="1756" w:type="dxa"/>
            <w:gridSpan w:val="3"/>
            <w:vAlign w:val="center"/>
          </w:tcPr>
          <w:p w14:paraId="7ECEA289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Año</w:t>
            </w:r>
          </w:p>
        </w:tc>
        <w:tc>
          <w:tcPr>
            <w:tcW w:w="1789" w:type="dxa"/>
            <w:gridSpan w:val="2"/>
            <w:vAlign w:val="center"/>
          </w:tcPr>
          <w:p w14:paraId="583E5502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URL o biblioteca digital donde está disponible</w:t>
            </w:r>
          </w:p>
        </w:tc>
      </w:tr>
      <w:tr w:rsidR="00DE459B" w:rsidRPr="001A3101" w14:paraId="715BB271" w14:textId="77777777" w:rsidTr="00DE459B">
        <w:tc>
          <w:tcPr>
            <w:tcW w:w="1755" w:type="dxa"/>
            <w:gridSpan w:val="2"/>
          </w:tcPr>
          <w:p w14:paraId="1D5B7F09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5A254E2A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64348F8D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6" w:type="dxa"/>
            <w:gridSpan w:val="3"/>
          </w:tcPr>
          <w:p w14:paraId="4F73FC73" w14:textId="77777777" w:rsidR="00DE459B" w:rsidRPr="001A3101" w:rsidRDefault="00DE459B" w:rsidP="00F962E3">
            <w:pPr>
              <w:pStyle w:val="Prrafodelista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89" w:type="dxa"/>
            <w:gridSpan w:val="2"/>
          </w:tcPr>
          <w:p w14:paraId="2FA894A8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300D55AC" w14:textId="77777777" w:rsidTr="00DE459B">
        <w:tc>
          <w:tcPr>
            <w:tcW w:w="1755" w:type="dxa"/>
            <w:gridSpan w:val="2"/>
          </w:tcPr>
          <w:p w14:paraId="65D988D8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6563A09B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3A1547DB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6" w:type="dxa"/>
            <w:gridSpan w:val="3"/>
          </w:tcPr>
          <w:p w14:paraId="5D726576" w14:textId="77777777" w:rsidR="00DE459B" w:rsidRPr="001A3101" w:rsidRDefault="00DE459B" w:rsidP="00F962E3">
            <w:pPr>
              <w:pStyle w:val="Prrafodelista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89" w:type="dxa"/>
            <w:gridSpan w:val="2"/>
          </w:tcPr>
          <w:p w14:paraId="08AB55F5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48606C6A" w14:textId="77777777" w:rsidTr="00DE459B">
        <w:tc>
          <w:tcPr>
            <w:tcW w:w="1755" w:type="dxa"/>
            <w:gridSpan w:val="2"/>
          </w:tcPr>
          <w:p w14:paraId="0A9C6DC5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2E2BE094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64536894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6" w:type="dxa"/>
            <w:gridSpan w:val="3"/>
          </w:tcPr>
          <w:p w14:paraId="6EDFD54C" w14:textId="77777777" w:rsidR="00DE459B" w:rsidRPr="001A3101" w:rsidRDefault="00DE459B" w:rsidP="00F962E3">
            <w:pPr>
              <w:pStyle w:val="Prrafodelista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89" w:type="dxa"/>
            <w:gridSpan w:val="2"/>
          </w:tcPr>
          <w:p w14:paraId="1C06B527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2D82AA58" w14:textId="77777777" w:rsidTr="00DE459B">
        <w:tc>
          <w:tcPr>
            <w:tcW w:w="8808" w:type="dxa"/>
            <w:gridSpan w:val="13"/>
          </w:tcPr>
          <w:p w14:paraId="12F3C96A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i/>
                <w:sz w:val="21"/>
                <w:szCs w:val="21"/>
              </w:rPr>
              <w:t>Bibliografía complementaria</w:t>
            </w:r>
          </w:p>
        </w:tc>
      </w:tr>
      <w:tr w:rsidR="00DE459B" w:rsidRPr="001A3101" w14:paraId="200ACA85" w14:textId="77777777" w:rsidTr="00DE459B">
        <w:tc>
          <w:tcPr>
            <w:tcW w:w="1755" w:type="dxa"/>
            <w:gridSpan w:val="2"/>
            <w:vAlign w:val="center"/>
          </w:tcPr>
          <w:p w14:paraId="08CDCCB6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Autor(es)</w:t>
            </w:r>
          </w:p>
        </w:tc>
        <w:tc>
          <w:tcPr>
            <w:tcW w:w="1754" w:type="dxa"/>
            <w:gridSpan w:val="3"/>
            <w:vAlign w:val="center"/>
          </w:tcPr>
          <w:p w14:paraId="5A331451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Título</w:t>
            </w:r>
          </w:p>
        </w:tc>
        <w:tc>
          <w:tcPr>
            <w:tcW w:w="1754" w:type="dxa"/>
            <w:gridSpan w:val="3"/>
            <w:vAlign w:val="center"/>
          </w:tcPr>
          <w:p w14:paraId="749F5C16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Editorial</w:t>
            </w:r>
          </w:p>
        </w:tc>
        <w:tc>
          <w:tcPr>
            <w:tcW w:w="1756" w:type="dxa"/>
            <w:gridSpan w:val="3"/>
            <w:vAlign w:val="center"/>
          </w:tcPr>
          <w:p w14:paraId="209CB114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Año</w:t>
            </w:r>
          </w:p>
        </w:tc>
        <w:tc>
          <w:tcPr>
            <w:tcW w:w="1789" w:type="dxa"/>
            <w:gridSpan w:val="2"/>
            <w:vAlign w:val="center"/>
          </w:tcPr>
          <w:p w14:paraId="3642141F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sz w:val="21"/>
                <w:szCs w:val="21"/>
              </w:rPr>
              <w:t>URL o biblioteca digital donde está disponible</w:t>
            </w:r>
          </w:p>
        </w:tc>
      </w:tr>
      <w:tr w:rsidR="00DE459B" w:rsidRPr="001A3101" w14:paraId="38ED8514" w14:textId="77777777" w:rsidTr="00DE459B">
        <w:tc>
          <w:tcPr>
            <w:tcW w:w="1755" w:type="dxa"/>
            <w:gridSpan w:val="2"/>
          </w:tcPr>
          <w:p w14:paraId="59082150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27F2E177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2BC05F2F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6" w:type="dxa"/>
            <w:gridSpan w:val="3"/>
          </w:tcPr>
          <w:p w14:paraId="0E105675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89" w:type="dxa"/>
            <w:gridSpan w:val="2"/>
          </w:tcPr>
          <w:p w14:paraId="23D18BD1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67D667B1" w14:textId="77777777" w:rsidTr="00DE459B">
        <w:tc>
          <w:tcPr>
            <w:tcW w:w="1755" w:type="dxa"/>
            <w:gridSpan w:val="2"/>
          </w:tcPr>
          <w:p w14:paraId="0B1713EE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0F6445C4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14D51B71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6" w:type="dxa"/>
            <w:gridSpan w:val="3"/>
          </w:tcPr>
          <w:p w14:paraId="4E8A6A1C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89" w:type="dxa"/>
            <w:gridSpan w:val="2"/>
          </w:tcPr>
          <w:p w14:paraId="2F158685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762E9E3B" w14:textId="77777777" w:rsidTr="00DE459B">
        <w:tc>
          <w:tcPr>
            <w:tcW w:w="1755" w:type="dxa"/>
            <w:gridSpan w:val="2"/>
          </w:tcPr>
          <w:p w14:paraId="2754E72A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7F350561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301C5340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6" w:type="dxa"/>
            <w:gridSpan w:val="3"/>
          </w:tcPr>
          <w:p w14:paraId="49B27F36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89" w:type="dxa"/>
            <w:gridSpan w:val="2"/>
          </w:tcPr>
          <w:p w14:paraId="5FC726F6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0B811E37" w14:textId="77777777" w:rsidTr="00DE459B">
        <w:tc>
          <w:tcPr>
            <w:tcW w:w="1755" w:type="dxa"/>
            <w:gridSpan w:val="2"/>
          </w:tcPr>
          <w:p w14:paraId="757928BA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441C6BF8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4" w:type="dxa"/>
            <w:gridSpan w:val="3"/>
          </w:tcPr>
          <w:p w14:paraId="1166E170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56" w:type="dxa"/>
            <w:gridSpan w:val="3"/>
          </w:tcPr>
          <w:p w14:paraId="32E33F15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789" w:type="dxa"/>
            <w:gridSpan w:val="2"/>
          </w:tcPr>
          <w:p w14:paraId="52F7E7B6" w14:textId="77777777" w:rsidR="00DE459B" w:rsidRPr="001A3101" w:rsidRDefault="00DE459B" w:rsidP="00F962E3">
            <w:pPr>
              <w:spacing w:after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459B" w:rsidRPr="001A3101" w14:paraId="33CD5EA6" w14:textId="77777777" w:rsidTr="00DE459B">
        <w:tc>
          <w:tcPr>
            <w:tcW w:w="8808" w:type="dxa"/>
            <w:gridSpan w:val="13"/>
          </w:tcPr>
          <w:p w14:paraId="7370E970" w14:textId="77777777" w:rsidR="00DE459B" w:rsidRPr="001A3101" w:rsidRDefault="00DE459B" w:rsidP="00F962E3">
            <w:pPr>
              <w:spacing w:after="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8. PERFIL DEL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DOCENTE</w:t>
            </w:r>
            <w:r w:rsidRPr="001A3101">
              <w:rPr>
                <w:rFonts w:asciiTheme="majorHAnsi" w:hAnsiTheme="majorHAnsi" w:cstheme="majorHAnsi"/>
                <w:b/>
                <w:sz w:val="21"/>
                <w:szCs w:val="21"/>
              </w:rPr>
              <w:t>:</w:t>
            </w:r>
          </w:p>
          <w:p w14:paraId="4DB85623" w14:textId="77777777" w:rsidR="00DE459B" w:rsidRPr="001A3101" w:rsidRDefault="00DE459B" w:rsidP="00F962E3">
            <w:pPr>
              <w:spacing w:after="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7D77AA3" w14:textId="77777777" w:rsidR="00DE459B" w:rsidRDefault="00DE459B">
      <w:pPr>
        <w:rPr>
          <w:rFonts w:asciiTheme="majorHAnsi" w:hAnsiTheme="majorHAnsi" w:cstheme="majorHAnsi"/>
          <w:b/>
          <w:sz w:val="24"/>
          <w:szCs w:val="24"/>
          <w:highlight w:val="green"/>
        </w:rPr>
      </w:pPr>
      <w:r>
        <w:rPr>
          <w:rFonts w:asciiTheme="majorHAnsi" w:hAnsiTheme="majorHAnsi" w:cstheme="majorHAnsi"/>
          <w:b/>
          <w:sz w:val="24"/>
          <w:szCs w:val="24"/>
          <w:highlight w:val="green"/>
        </w:rPr>
        <w:br w:type="page"/>
      </w:r>
    </w:p>
    <w:p w14:paraId="61335320" w14:textId="68B4C94A" w:rsidR="00FB404F" w:rsidRPr="00D35D1D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DE459B">
        <w:rPr>
          <w:rFonts w:asciiTheme="majorHAnsi" w:hAnsiTheme="majorHAnsi" w:cstheme="majorHAnsi"/>
          <w:b/>
          <w:sz w:val="24"/>
          <w:szCs w:val="24"/>
        </w:rPr>
        <w:lastRenderedPageBreak/>
        <w:t>ORGANIZACIÓN ADMINISTRATIVA</w:t>
      </w:r>
      <w:r w:rsidRPr="00F375F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0908D9BB" w14:textId="77777777" w:rsidR="00FB404F" w:rsidRPr="00F375FA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5.1</w:t>
      </w:r>
      <w:r w:rsidRPr="00F375FA">
        <w:rPr>
          <w:rFonts w:asciiTheme="majorHAnsi" w:hAnsiTheme="majorHAnsi" w:cstheme="majorHAnsi"/>
          <w:sz w:val="24"/>
          <w:szCs w:val="24"/>
        </w:rPr>
        <w:tab/>
        <w:t>Modalidad de operación</w:t>
      </w:r>
      <w:r w:rsidR="004520ED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B73ADA" w:rsidRPr="00B73ADA" w14:paraId="44EEA5D0" w14:textId="77777777" w:rsidTr="001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3958C03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>Modalidad:</w:t>
            </w:r>
          </w:p>
        </w:tc>
        <w:tc>
          <w:tcPr>
            <w:tcW w:w="7415" w:type="dxa"/>
          </w:tcPr>
          <w:p w14:paraId="0B2927F5" w14:textId="77777777" w:rsidR="00B73ADA" w:rsidRPr="00B73ADA" w:rsidRDefault="00B73ADA" w:rsidP="003C44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3ADA" w:rsidRPr="00B73ADA" w14:paraId="7F183BB4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125C052A" w14:textId="690B91AA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 xml:space="preserve">Descripción de la operatividad </w:t>
            </w:r>
            <w:r w:rsidR="00D77FE3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>mes</w:t>
            </w:r>
            <w:r w:rsidR="00DE459B">
              <w:rPr>
                <w:rFonts w:asciiTheme="majorHAnsi" w:hAnsiTheme="majorHAnsi" w:cstheme="majorHAnsi"/>
                <w:sz w:val="24"/>
                <w:szCs w:val="24"/>
              </w:rPr>
              <w:t>(es)</w:t>
            </w: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>, día</w:t>
            </w:r>
            <w:r w:rsidR="00DE459B">
              <w:rPr>
                <w:rFonts w:asciiTheme="majorHAnsi" w:hAnsiTheme="majorHAnsi" w:cstheme="majorHAnsi"/>
                <w:sz w:val="24"/>
                <w:szCs w:val="24"/>
              </w:rPr>
              <w:t>(s)</w:t>
            </w: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>, hora</w:t>
            </w:r>
            <w:r w:rsidR="00DE459B">
              <w:rPr>
                <w:rFonts w:asciiTheme="majorHAnsi" w:hAnsiTheme="majorHAnsi" w:cstheme="majorHAnsi"/>
                <w:sz w:val="24"/>
                <w:szCs w:val="24"/>
              </w:rPr>
              <w:t>rios</w:t>
            </w:r>
            <w:r w:rsidR="00D77FE3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F3EE59C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FB8B34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3ADA" w:rsidRPr="00B73ADA" w14:paraId="1BE3C13A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FB76538" w14:textId="63BA9743" w:rsidR="00B73ADA" w:rsidRPr="00B73ADA" w:rsidRDefault="00DE459B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Nombre y c</w:t>
            </w:r>
            <w:r w:rsidR="00B73ADA" w:rsidRPr="00B73ADA">
              <w:rPr>
                <w:rFonts w:asciiTheme="majorHAnsi" w:hAnsiTheme="majorHAnsi" w:cstheme="majorHAnsi"/>
                <w:sz w:val="24"/>
                <w:szCs w:val="24"/>
              </w:rPr>
              <w:t>aracterísticas de la plataforma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para clases sincrónicas (solo si aplica):</w:t>
            </w:r>
          </w:p>
          <w:p w14:paraId="19B306DD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1B06E2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459B" w:rsidRPr="00B73ADA" w14:paraId="64EAF410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41087028" w14:textId="1D8F15C5" w:rsidR="00DE459B" w:rsidRPr="00B73ADA" w:rsidRDefault="00DE459B" w:rsidP="00DE459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Nombre y c</w:t>
            </w: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>aracterísticas de la plataforma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para clases asincrónicas (solo si aplica):</w:t>
            </w:r>
          </w:p>
          <w:p w14:paraId="5C781443" w14:textId="77777777" w:rsidR="00DE459B" w:rsidRDefault="00DE459B" w:rsidP="003C44E1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0F98686E" w14:textId="7BE006F6" w:rsidR="00D77FE3" w:rsidRPr="00B73ADA" w:rsidRDefault="00D77FE3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3ADA" w:rsidRPr="00B73ADA" w14:paraId="35AAC4A5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B789F99" w14:textId="36BC6BDA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>Tutorías</w:t>
            </w:r>
            <w:r w:rsidR="006D5C4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D8F55AC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D67DF3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3ADA" w:rsidRPr="00B73ADA" w14:paraId="43A73055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7346C109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73ADA">
              <w:rPr>
                <w:rFonts w:asciiTheme="majorHAnsi" w:hAnsiTheme="majorHAnsi" w:cstheme="majorHAnsi"/>
                <w:sz w:val="24"/>
                <w:szCs w:val="24"/>
              </w:rPr>
              <w:t>Otra modalidad de acompañamiento:</w:t>
            </w:r>
          </w:p>
          <w:p w14:paraId="7C6860F7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5CD6BF" w14:textId="77777777" w:rsidR="00B73ADA" w:rsidRPr="00B73ADA" w:rsidRDefault="00B73ADA" w:rsidP="003C44E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FF609A3" w14:textId="77777777" w:rsidR="00B73ADA" w:rsidRPr="00B73ADA" w:rsidRDefault="00B73ADA" w:rsidP="003C44E1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1CDCAD79" w14:textId="77777777" w:rsidR="003C44E1" w:rsidRPr="00F375FA" w:rsidRDefault="003C44E1" w:rsidP="003C44E1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58F7CD27" w14:textId="77777777" w:rsidR="004520ED" w:rsidRPr="00B73ADA" w:rsidRDefault="00FB404F" w:rsidP="00B73ADA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5.2</w:t>
      </w:r>
      <w:r w:rsidRPr="00F375FA">
        <w:rPr>
          <w:rFonts w:asciiTheme="majorHAnsi" w:hAnsiTheme="majorHAnsi" w:cstheme="majorHAnsi"/>
          <w:sz w:val="24"/>
          <w:szCs w:val="24"/>
        </w:rPr>
        <w:tab/>
        <w:t>Requisitos de ingreso y permanencia</w:t>
      </w:r>
      <w:r w:rsidR="004520ED">
        <w:rPr>
          <w:rFonts w:asciiTheme="majorHAnsi" w:hAnsiTheme="majorHAnsi" w:cstheme="majorHAnsi"/>
          <w:sz w:val="24"/>
          <w:szCs w:val="24"/>
        </w:rPr>
        <w:t>.</w:t>
      </w:r>
      <w:r w:rsidRPr="00F375FA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58634F9" w14:textId="77777777" w:rsidR="00B73ADA" w:rsidRDefault="00B73ADA" w:rsidP="00B73AD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Respecto al i</w:t>
      </w:r>
      <w:r w:rsidRPr="00B73ADA">
        <w:rPr>
          <w:rFonts w:asciiTheme="majorHAnsi" w:hAnsiTheme="majorHAnsi" w:cstheme="majorHAnsi"/>
          <w:sz w:val="24"/>
          <w:szCs w:val="24"/>
        </w:rPr>
        <w:t>ngreso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78AB0C32" w14:textId="77777777" w:rsidR="00B73ADA" w:rsidRPr="00B73ADA" w:rsidRDefault="00B73ADA" w:rsidP="00B73AD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FFCEE7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•Para egresados de la Universidad Autónoma de Sinaloa como opción de Titulación, deberán contar con el 100% de los créditos del programa de licenciatura, lo que demostrarán -sin excepción-, con la entrega de copia del Certificado oficial de estudios y copia de la Carta de Liberación de Servicio Social.</w:t>
      </w:r>
    </w:p>
    <w:p w14:paraId="74B14DC1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•Para personas externas a la Universidad Autónoma de Sinaloa, deberán entregar copia de título profesional de alguna licenciatura del área económico-administrativa o disciplina afín y presentar su currículum vitae.</w:t>
      </w:r>
    </w:p>
    <w:p w14:paraId="5100DD26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•Llenar solicitud de ingreso al diplomado.</w:t>
      </w:r>
    </w:p>
    <w:p w14:paraId="2930D459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•Copia de identificación oficial con fotografía (Credencial INE o Pasaporte).</w:t>
      </w:r>
    </w:p>
    <w:p w14:paraId="514F1021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•Impresión de CURP amplificado al 150%</w:t>
      </w:r>
    </w:p>
    <w:p w14:paraId="612AABDC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•Entregar 1 fotografía ovalada tamaño credencial (papel mate).</w:t>
      </w:r>
    </w:p>
    <w:p w14:paraId="3D100A03" w14:textId="77777777" w:rsid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•Cubrir la cuota de inscripción y colegiatura estipulada por la Institución.</w:t>
      </w:r>
    </w:p>
    <w:p w14:paraId="2B5CEEEE" w14:textId="77777777" w:rsidR="00B73ADA" w:rsidRPr="00B73ADA" w:rsidRDefault="00B73ADA" w:rsidP="00B73AD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46F222" w14:textId="77777777" w:rsidR="00B73ADA" w:rsidRDefault="00B73ADA" w:rsidP="00B73AD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Respecto a la p</w:t>
      </w:r>
      <w:r w:rsidRPr="00B73ADA">
        <w:rPr>
          <w:rFonts w:asciiTheme="majorHAnsi" w:hAnsiTheme="majorHAnsi" w:cstheme="majorHAnsi"/>
          <w:sz w:val="24"/>
          <w:szCs w:val="24"/>
        </w:rPr>
        <w:t>ermanencia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7C3DBBD" w14:textId="77777777" w:rsidR="00B73ADA" w:rsidRPr="00B73ADA" w:rsidRDefault="00B73ADA" w:rsidP="00B73AD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D1D63F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•80% de asistencia y participación en cada módulo.</w:t>
      </w:r>
    </w:p>
    <w:p w14:paraId="10152101" w14:textId="12E793F2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•Entrega de trabajos (máximo una semana después de que concluya cada módulo)</w:t>
      </w:r>
      <w:r w:rsidR="00AA4763">
        <w:rPr>
          <w:rFonts w:asciiTheme="majorHAnsi" w:hAnsiTheme="majorHAnsi" w:cstheme="majorHAnsi"/>
          <w:sz w:val="24"/>
          <w:szCs w:val="24"/>
        </w:rPr>
        <w:t>.</w:t>
      </w:r>
    </w:p>
    <w:p w14:paraId="159FEF58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•Acreditar la evaluación de cada módulo.</w:t>
      </w:r>
    </w:p>
    <w:p w14:paraId="33ADBD7D" w14:textId="77777777" w:rsidR="00E65C84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•Sujetarse a las normas de operación del programa, de la Unidad Académica y/o de la Universidad Autónoma de Sinaloa.</w:t>
      </w:r>
    </w:p>
    <w:p w14:paraId="2B4B38EE" w14:textId="77777777" w:rsidR="00B73ADA" w:rsidRPr="00E65C84" w:rsidRDefault="00B73ADA" w:rsidP="00B73ADA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7FD3D81A" w14:textId="07318C7F" w:rsidR="00FB404F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5.3</w:t>
      </w:r>
      <w:r w:rsidRPr="00F375FA">
        <w:rPr>
          <w:rFonts w:asciiTheme="majorHAnsi" w:hAnsiTheme="majorHAnsi" w:cstheme="majorHAnsi"/>
          <w:sz w:val="24"/>
          <w:szCs w:val="24"/>
        </w:rPr>
        <w:tab/>
        <w:t xml:space="preserve">Obtención del </w:t>
      </w:r>
      <w:r w:rsidR="004520ED">
        <w:rPr>
          <w:rFonts w:asciiTheme="majorHAnsi" w:hAnsiTheme="majorHAnsi" w:cstheme="majorHAnsi"/>
          <w:sz w:val="24"/>
          <w:szCs w:val="24"/>
        </w:rPr>
        <w:t>D</w:t>
      </w:r>
      <w:r w:rsidRPr="00F375FA">
        <w:rPr>
          <w:rFonts w:asciiTheme="majorHAnsi" w:hAnsiTheme="majorHAnsi" w:cstheme="majorHAnsi"/>
          <w:sz w:val="24"/>
          <w:szCs w:val="24"/>
        </w:rPr>
        <w:t>iploma</w:t>
      </w:r>
      <w:r w:rsidR="00AA4763">
        <w:rPr>
          <w:rFonts w:asciiTheme="majorHAnsi" w:hAnsiTheme="majorHAnsi" w:cstheme="majorHAnsi"/>
          <w:sz w:val="24"/>
          <w:szCs w:val="24"/>
        </w:rPr>
        <w:t>.</w:t>
      </w:r>
      <w:r w:rsidRPr="00F375F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164EE2" w14:textId="77777777" w:rsidR="00B73ADA" w:rsidRDefault="00B73ADA" w:rsidP="004520E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DD349A" w14:textId="77777777" w:rsidR="00B73ADA" w:rsidRDefault="00B73ADA" w:rsidP="00B73AD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Respecto a la o</w:t>
      </w:r>
      <w:r w:rsidRPr="00B73ADA">
        <w:rPr>
          <w:rFonts w:asciiTheme="majorHAnsi" w:hAnsiTheme="majorHAnsi" w:cstheme="majorHAnsi"/>
          <w:sz w:val="24"/>
          <w:szCs w:val="24"/>
        </w:rPr>
        <w:t>btención del diploma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5037E591" w14:textId="77777777" w:rsidR="00B73ADA" w:rsidRPr="00B73ADA" w:rsidRDefault="00B73ADA" w:rsidP="00B73AD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6EBB8E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•Haber acreditado todos los módulos.</w:t>
      </w:r>
    </w:p>
    <w:p w14:paraId="321DDBD4" w14:textId="77777777" w:rsidR="00B73ADA" w:rsidRPr="00B73ADA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•Elaborar y Liberar la Tesina, como trabajo final integrador.</w:t>
      </w:r>
    </w:p>
    <w:p w14:paraId="3E87120F" w14:textId="77777777" w:rsidR="00B73ADA" w:rsidRPr="004520ED" w:rsidRDefault="00B73ADA" w:rsidP="00152B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•No tener adeudos por concepto de inscripción y colegiatura del diplomado en la Unidad Académica u otros con la Universidad Autónoma de Sinaloa.</w:t>
      </w:r>
    </w:p>
    <w:p w14:paraId="5ECC8C35" w14:textId="77777777" w:rsidR="004520ED" w:rsidRPr="00F375FA" w:rsidRDefault="004520ED" w:rsidP="00FB404F">
      <w:pPr>
        <w:rPr>
          <w:rFonts w:asciiTheme="majorHAnsi" w:hAnsiTheme="majorHAnsi" w:cstheme="majorHAnsi"/>
          <w:sz w:val="24"/>
          <w:szCs w:val="24"/>
        </w:rPr>
      </w:pPr>
    </w:p>
    <w:p w14:paraId="682BC763" w14:textId="77777777" w:rsidR="00FB404F" w:rsidRPr="00F375FA" w:rsidRDefault="00FB404F" w:rsidP="00067AFD">
      <w:pPr>
        <w:jc w:val="both"/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br w:type="page"/>
      </w:r>
    </w:p>
    <w:p w14:paraId="728CFDA6" w14:textId="261B414C" w:rsidR="00FB404F" w:rsidRPr="00F375FA" w:rsidRDefault="00FB404F" w:rsidP="00FB404F">
      <w:pPr>
        <w:rPr>
          <w:rFonts w:asciiTheme="majorHAnsi" w:hAnsiTheme="majorHAnsi" w:cstheme="majorHAnsi"/>
          <w:b/>
          <w:sz w:val="24"/>
          <w:szCs w:val="24"/>
        </w:rPr>
      </w:pPr>
      <w:r w:rsidRPr="00372E94">
        <w:rPr>
          <w:rFonts w:asciiTheme="majorHAnsi" w:hAnsiTheme="majorHAnsi" w:cstheme="majorHAnsi"/>
          <w:b/>
          <w:sz w:val="24"/>
          <w:szCs w:val="24"/>
        </w:rPr>
        <w:lastRenderedPageBreak/>
        <w:t>RECURSOS PARA IMPLEMENTAR EL DIPLOMADO</w:t>
      </w:r>
      <w:r w:rsidRPr="00F375F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25EBBD98" w14:textId="77777777" w:rsidR="00FB404F" w:rsidRPr="00F375FA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6.1</w:t>
      </w:r>
      <w:r w:rsidRPr="00F375FA">
        <w:rPr>
          <w:rFonts w:asciiTheme="majorHAnsi" w:hAnsiTheme="majorHAnsi" w:cstheme="majorHAnsi"/>
          <w:sz w:val="24"/>
          <w:szCs w:val="24"/>
        </w:rPr>
        <w:tab/>
        <w:t xml:space="preserve">Planta docente y perfil requerido  </w:t>
      </w:r>
    </w:p>
    <w:p w14:paraId="5FD54676" w14:textId="77777777" w:rsidR="00C6755E" w:rsidRPr="00B73ADA" w:rsidRDefault="00B73ADA" w:rsidP="00FB404F">
      <w:pPr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Tabla 3. Perfil Docente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2207"/>
        <w:gridCol w:w="2207"/>
      </w:tblGrid>
      <w:tr w:rsidR="00C6755E" w:rsidRPr="00F375FA" w14:paraId="21796C3C" w14:textId="77777777" w:rsidTr="001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gridSpan w:val="2"/>
          </w:tcPr>
          <w:p w14:paraId="13FCF955" w14:textId="77777777" w:rsidR="00C6755E" w:rsidRPr="00F375FA" w:rsidRDefault="00C6755E" w:rsidP="00C6755E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Módulo</w:t>
            </w:r>
          </w:p>
        </w:tc>
        <w:tc>
          <w:tcPr>
            <w:tcW w:w="2207" w:type="dxa"/>
          </w:tcPr>
          <w:p w14:paraId="6AF5EAE6" w14:textId="77777777" w:rsidR="00C6755E" w:rsidRPr="00F375FA" w:rsidRDefault="00C6755E" w:rsidP="00C67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Perfil docente</w:t>
            </w:r>
          </w:p>
        </w:tc>
        <w:tc>
          <w:tcPr>
            <w:tcW w:w="2207" w:type="dxa"/>
          </w:tcPr>
          <w:p w14:paraId="77415C28" w14:textId="77777777" w:rsidR="00C6755E" w:rsidRPr="00F375FA" w:rsidRDefault="00C6755E" w:rsidP="00C67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Candidato (a)</w:t>
            </w:r>
          </w:p>
        </w:tc>
      </w:tr>
      <w:tr w:rsidR="00C6755E" w:rsidRPr="00F375FA" w14:paraId="7B8BE68C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39FD75" w14:textId="77777777" w:rsidR="00C6755E" w:rsidRPr="00F375FA" w:rsidRDefault="00C6755E" w:rsidP="00C6755E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852" w:type="dxa"/>
          </w:tcPr>
          <w:p w14:paraId="2DBD4C2B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21FDF38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C339C4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55E" w:rsidRPr="00F375FA" w14:paraId="55D7E706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187A9A" w14:textId="77777777" w:rsidR="00C6755E" w:rsidRPr="00F375FA" w:rsidRDefault="00C6755E" w:rsidP="00C6755E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852" w:type="dxa"/>
          </w:tcPr>
          <w:p w14:paraId="63243598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F28E547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F0C58F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55E" w:rsidRPr="00F375FA" w14:paraId="3895A83D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C6B67B" w14:textId="77777777" w:rsidR="00C6755E" w:rsidRPr="00F375FA" w:rsidRDefault="00C6755E" w:rsidP="00C6755E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3852" w:type="dxa"/>
          </w:tcPr>
          <w:p w14:paraId="20537CB4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E3CE12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6569B8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55E" w:rsidRPr="00F375FA" w14:paraId="2B01E2CD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63F151" w14:textId="77777777" w:rsidR="00C6755E" w:rsidRPr="00F375FA" w:rsidRDefault="00C6755E" w:rsidP="00C6755E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852" w:type="dxa"/>
          </w:tcPr>
          <w:p w14:paraId="752DA35D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2E1190C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08AE1B6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55E" w:rsidRPr="00F375FA" w14:paraId="027A4AD3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66AA98" w14:textId="77777777" w:rsidR="00C6755E" w:rsidRPr="00F375FA" w:rsidRDefault="00C6755E" w:rsidP="00C6755E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3852" w:type="dxa"/>
          </w:tcPr>
          <w:p w14:paraId="37AB2DB6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056434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E1FB81" w14:textId="77777777" w:rsidR="00C6755E" w:rsidRPr="00F375FA" w:rsidRDefault="00C6755E" w:rsidP="00FB4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89534A8" w14:textId="77777777" w:rsidR="00C6755E" w:rsidRPr="00F375FA" w:rsidRDefault="00C6755E" w:rsidP="00FB404F">
      <w:pPr>
        <w:rPr>
          <w:rFonts w:asciiTheme="majorHAnsi" w:hAnsiTheme="majorHAnsi" w:cstheme="majorHAnsi"/>
          <w:i/>
          <w:sz w:val="24"/>
          <w:szCs w:val="24"/>
        </w:rPr>
      </w:pPr>
    </w:p>
    <w:p w14:paraId="7F11C6C1" w14:textId="77777777" w:rsidR="00FB404F" w:rsidRPr="00F375FA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6.2</w:t>
      </w:r>
      <w:r w:rsidRPr="00F375FA">
        <w:rPr>
          <w:rFonts w:asciiTheme="majorHAnsi" w:hAnsiTheme="majorHAnsi" w:cstheme="majorHAnsi"/>
          <w:sz w:val="24"/>
          <w:szCs w:val="24"/>
        </w:rPr>
        <w:tab/>
        <w:t xml:space="preserve">Espacios físicos, equipo y materiales  </w:t>
      </w:r>
    </w:p>
    <w:p w14:paraId="6802D405" w14:textId="77777777" w:rsidR="00C6755E" w:rsidRPr="00B73ADA" w:rsidRDefault="00B73ADA" w:rsidP="00B73ADA">
      <w:pPr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 xml:space="preserve">Tabla 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B73ADA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Requerimientos y su justificación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E46CC" w:rsidRPr="00F375FA" w14:paraId="11A4C709" w14:textId="77777777" w:rsidTr="001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F8CB209" w14:textId="77777777" w:rsidR="004E46CC" w:rsidRPr="00F375FA" w:rsidRDefault="004E46CC" w:rsidP="004E46CC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Rubro</w:t>
            </w:r>
          </w:p>
        </w:tc>
        <w:tc>
          <w:tcPr>
            <w:tcW w:w="2943" w:type="dxa"/>
          </w:tcPr>
          <w:p w14:paraId="6396E486" w14:textId="77777777" w:rsidR="004E46CC" w:rsidRPr="00F375FA" w:rsidRDefault="004E46CC" w:rsidP="004E4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Requerimiento</w:t>
            </w:r>
          </w:p>
        </w:tc>
        <w:tc>
          <w:tcPr>
            <w:tcW w:w="2943" w:type="dxa"/>
          </w:tcPr>
          <w:p w14:paraId="2EC9E00B" w14:textId="77777777" w:rsidR="004E46CC" w:rsidRPr="00F375FA" w:rsidRDefault="004E46CC" w:rsidP="004E46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Justificación</w:t>
            </w:r>
          </w:p>
        </w:tc>
      </w:tr>
      <w:tr w:rsidR="004E46CC" w:rsidRPr="00F375FA" w14:paraId="41CD6F04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9747138" w14:textId="77777777" w:rsidR="004E46CC" w:rsidRPr="00F375FA" w:rsidRDefault="004E46CC" w:rsidP="00C675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Espacios físicos</w:t>
            </w:r>
          </w:p>
        </w:tc>
        <w:tc>
          <w:tcPr>
            <w:tcW w:w="2943" w:type="dxa"/>
          </w:tcPr>
          <w:p w14:paraId="03286018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EFB17D0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46CC" w:rsidRPr="00F375FA" w14:paraId="6431BA7E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128BEE1" w14:textId="77777777" w:rsidR="004E46CC" w:rsidRPr="00F375FA" w:rsidRDefault="004E46CC" w:rsidP="00C675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Equipo</w:t>
            </w:r>
          </w:p>
        </w:tc>
        <w:tc>
          <w:tcPr>
            <w:tcW w:w="2943" w:type="dxa"/>
          </w:tcPr>
          <w:p w14:paraId="132F69B9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CF7A997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46CC" w:rsidRPr="00F375FA" w14:paraId="6B37A55D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2CC518B" w14:textId="77777777" w:rsidR="004E46CC" w:rsidRPr="00F375FA" w:rsidRDefault="004E46CC" w:rsidP="00C675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Mobiliario</w:t>
            </w:r>
          </w:p>
        </w:tc>
        <w:tc>
          <w:tcPr>
            <w:tcW w:w="2943" w:type="dxa"/>
          </w:tcPr>
          <w:p w14:paraId="53613AE1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41CAD78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46CC" w:rsidRPr="00F375FA" w14:paraId="4998FE90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0CFD9A5" w14:textId="77777777" w:rsidR="004E46CC" w:rsidRPr="00F375FA" w:rsidRDefault="004E46CC" w:rsidP="00C675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Materiales consumibles</w:t>
            </w:r>
          </w:p>
        </w:tc>
        <w:tc>
          <w:tcPr>
            <w:tcW w:w="2943" w:type="dxa"/>
          </w:tcPr>
          <w:p w14:paraId="50DD6855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8F8531A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46CC" w:rsidRPr="00F375FA" w14:paraId="640042D9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D6AA64B" w14:textId="77777777" w:rsidR="004E46CC" w:rsidRPr="00F375FA" w:rsidRDefault="004E46CC" w:rsidP="00C675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75FA">
              <w:rPr>
                <w:rFonts w:asciiTheme="majorHAnsi" w:hAnsiTheme="majorHAnsi" w:cstheme="majorHAnsi"/>
                <w:sz w:val="24"/>
                <w:szCs w:val="24"/>
              </w:rPr>
              <w:t>Materiales didácticos</w:t>
            </w:r>
          </w:p>
        </w:tc>
        <w:tc>
          <w:tcPr>
            <w:tcW w:w="2943" w:type="dxa"/>
          </w:tcPr>
          <w:p w14:paraId="4F7A45C4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0D344B9" w14:textId="77777777" w:rsidR="004E46CC" w:rsidRPr="00F375FA" w:rsidRDefault="004E46CC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2E94" w:rsidRPr="00F375FA" w14:paraId="42E61001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A33A725" w14:textId="082CD813" w:rsidR="00372E94" w:rsidRPr="00F375FA" w:rsidRDefault="00372E94" w:rsidP="00C675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Otro(s) (especificar)</w:t>
            </w:r>
          </w:p>
        </w:tc>
        <w:tc>
          <w:tcPr>
            <w:tcW w:w="2943" w:type="dxa"/>
          </w:tcPr>
          <w:p w14:paraId="5AA016B9" w14:textId="77777777" w:rsidR="00372E94" w:rsidRPr="00F375FA" w:rsidRDefault="00372E94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A94A0B5" w14:textId="77777777" w:rsidR="00372E94" w:rsidRPr="00F375FA" w:rsidRDefault="00372E94" w:rsidP="00C675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117045" w14:textId="77777777" w:rsidR="001F1279" w:rsidRPr="00F375FA" w:rsidRDefault="001F1279" w:rsidP="00C6755E">
      <w:pPr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D0D076C" w14:textId="77777777" w:rsidR="00FB404F" w:rsidRPr="00F375FA" w:rsidRDefault="00FB404F" w:rsidP="00FB404F">
      <w:pPr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t>6.3</w:t>
      </w:r>
      <w:r w:rsidRPr="00F375FA">
        <w:rPr>
          <w:rFonts w:asciiTheme="majorHAnsi" w:hAnsiTheme="majorHAnsi" w:cstheme="majorHAnsi"/>
          <w:sz w:val="24"/>
          <w:szCs w:val="24"/>
        </w:rPr>
        <w:tab/>
        <w:t xml:space="preserve">Recursos financieros  </w:t>
      </w:r>
    </w:p>
    <w:p w14:paraId="67E2738D" w14:textId="77777777" w:rsidR="00B73ADA" w:rsidRDefault="00B73ADA" w:rsidP="00B73ADA">
      <w:pPr>
        <w:rPr>
          <w:rFonts w:asciiTheme="majorHAnsi" w:hAnsiTheme="majorHAnsi" w:cstheme="majorHAnsi"/>
          <w:b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INGRESOS</w:t>
      </w:r>
    </w:p>
    <w:p w14:paraId="7577E6B3" w14:textId="77777777" w:rsidR="00B73ADA" w:rsidRDefault="00B73ADA" w:rsidP="00F10802">
      <w:pPr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>Tabla 5. Ingresos por alumnos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170"/>
      </w:tblGrid>
      <w:tr w:rsidR="00B73ADA" w14:paraId="311898F0" w14:textId="77777777" w:rsidTr="001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</w:tcPr>
          <w:p w14:paraId="13DA523F" w14:textId="77777777" w:rsidR="00B73ADA" w:rsidRPr="00B41C6A" w:rsidRDefault="00B73ADA" w:rsidP="00B41C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1C6A">
              <w:rPr>
                <w:rFonts w:asciiTheme="majorHAnsi" w:hAnsiTheme="majorHAnsi" w:cstheme="majorHAnsi"/>
                <w:sz w:val="24"/>
                <w:szCs w:val="24"/>
              </w:rPr>
              <w:t>Alumnos por grupo y/o sede</w:t>
            </w:r>
          </w:p>
        </w:tc>
        <w:tc>
          <w:tcPr>
            <w:tcW w:w="4864" w:type="dxa"/>
            <w:gridSpan w:val="2"/>
          </w:tcPr>
          <w:p w14:paraId="3992000C" w14:textId="77777777" w:rsidR="00B73ADA" w:rsidRPr="00B41C6A" w:rsidRDefault="00B73ADA" w:rsidP="00B41C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41C6A">
              <w:rPr>
                <w:rFonts w:asciiTheme="majorHAnsi" w:hAnsiTheme="majorHAnsi" w:cstheme="majorHAnsi"/>
                <w:sz w:val="24"/>
                <w:szCs w:val="24"/>
              </w:rPr>
              <w:t>Cuotas de recuperación</w:t>
            </w:r>
          </w:p>
        </w:tc>
      </w:tr>
      <w:tr w:rsidR="00B73ADA" w14:paraId="32FD9B06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14:paraId="17AFFB18" w14:textId="77777777" w:rsidR="00B73ADA" w:rsidRPr="00B41C6A" w:rsidRDefault="00B73ADA" w:rsidP="00B41C6A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407B45" w14:textId="77777777" w:rsidR="00B73ADA" w:rsidRPr="00B41C6A" w:rsidRDefault="00B73ADA" w:rsidP="00B4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1C6A">
              <w:rPr>
                <w:rFonts w:asciiTheme="majorHAnsi" w:hAnsiTheme="majorHAnsi" w:cstheme="majorHAnsi"/>
                <w:b/>
                <w:sz w:val="24"/>
                <w:szCs w:val="24"/>
              </w:rPr>
              <w:t>Individual</w:t>
            </w:r>
          </w:p>
        </w:tc>
        <w:tc>
          <w:tcPr>
            <w:tcW w:w="2170" w:type="dxa"/>
          </w:tcPr>
          <w:p w14:paraId="25C5DEB5" w14:textId="77777777" w:rsidR="00B73ADA" w:rsidRPr="00B41C6A" w:rsidRDefault="00B73ADA" w:rsidP="00B4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1C6A">
              <w:rPr>
                <w:rFonts w:asciiTheme="majorHAnsi" w:hAnsiTheme="majorHAnsi" w:cstheme="majorHAnsi"/>
                <w:b/>
                <w:sz w:val="24"/>
                <w:szCs w:val="24"/>
              </w:rPr>
              <w:t>Por grupo</w:t>
            </w:r>
          </w:p>
        </w:tc>
      </w:tr>
      <w:tr w:rsidR="00B73ADA" w14:paraId="37467049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3103C8" w14:textId="11AE0077" w:rsidR="00B73ADA" w:rsidRDefault="00B73ADA" w:rsidP="00F1080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6AD7E3" w14:textId="77777777" w:rsidR="00B73ADA" w:rsidRDefault="00B73ADA" w:rsidP="00F10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AE8FD33" w14:textId="77777777" w:rsidR="00B73ADA" w:rsidRDefault="00B73ADA" w:rsidP="00F10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14:paraId="13E9A16E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4E636F" w14:textId="311FB241" w:rsidR="00B41C6A" w:rsidRDefault="00B41C6A" w:rsidP="00F1080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4954AA" w14:textId="77777777" w:rsidR="00B41C6A" w:rsidRDefault="00B41C6A" w:rsidP="00F10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E41F892" w14:textId="77777777" w:rsidR="00B41C6A" w:rsidRDefault="00B41C6A" w:rsidP="00F10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3ADA" w14:paraId="4406BFDA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4E2A8C5" w14:textId="77777777" w:rsidR="00B73ADA" w:rsidRPr="00B41C6A" w:rsidRDefault="00B41C6A" w:rsidP="00B41C6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41C6A">
              <w:rPr>
                <w:rFonts w:asciiTheme="majorHAnsi" w:hAnsiTheme="majorHAnsi" w:cstheme="majorHAnsi"/>
                <w:sz w:val="24"/>
                <w:szCs w:val="24"/>
              </w:rPr>
              <w:t>Total:</w:t>
            </w:r>
          </w:p>
        </w:tc>
        <w:tc>
          <w:tcPr>
            <w:tcW w:w="2694" w:type="dxa"/>
          </w:tcPr>
          <w:p w14:paraId="06713CB3" w14:textId="77777777" w:rsidR="00B73ADA" w:rsidRDefault="00B73ADA" w:rsidP="00F10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1325C2B" w14:textId="77777777" w:rsidR="00B73ADA" w:rsidRDefault="00B73ADA" w:rsidP="00F10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FAED0E" w14:textId="77777777" w:rsidR="00B41C6A" w:rsidRDefault="00B41C6A" w:rsidP="00F108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2650A47" w14:textId="77777777" w:rsidR="00B41C6A" w:rsidRDefault="00B41C6A" w:rsidP="00B41C6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EGRESOS</w:t>
      </w:r>
    </w:p>
    <w:p w14:paraId="1948179E" w14:textId="77777777" w:rsidR="00B41C6A" w:rsidRDefault="00B41C6A" w:rsidP="00B41C6A">
      <w:pPr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 xml:space="preserve">Tabla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B73ADA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Honorarios a profesores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2664"/>
        <w:gridCol w:w="3093"/>
        <w:gridCol w:w="3071"/>
      </w:tblGrid>
      <w:tr w:rsidR="00B41C6A" w:rsidRPr="00B41C6A" w14:paraId="78FC0B36" w14:textId="77777777" w:rsidTr="001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7DBEC95C" w14:textId="77777777" w:rsidR="00B41C6A" w:rsidRPr="00B41C6A" w:rsidRDefault="00B41C6A" w:rsidP="00B41C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1C6A">
              <w:rPr>
                <w:rFonts w:asciiTheme="majorHAnsi" w:hAnsiTheme="majorHAnsi" w:cstheme="majorHAnsi"/>
                <w:sz w:val="24"/>
                <w:szCs w:val="24"/>
              </w:rPr>
              <w:t>Módulo</w:t>
            </w:r>
          </w:p>
        </w:tc>
        <w:tc>
          <w:tcPr>
            <w:tcW w:w="3093" w:type="dxa"/>
          </w:tcPr>
          <w:p w14:paraId="1B3FBAC5" w14:textId="77777777" w:rsidR="00B41C6A" w:rsidRPr="00B41C6A" w:rsidRDefault="00B41C6A" w:rsidP="00B41C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41C6A">
              <w:rPr>
                <w:rFonts w:asciiTheme="majorHAnsi" w:hAnsiTheme="majorHAnsi" w:cstheme="majorHAnsi"/>
                <w:sz w:val="24"/>
                <w:szCs w:val="24"/>
              </w:rPr>
              <w:t>Profesores por grupo</w:t>
            </w:r>
          </w:p>
        </w:tc>
        <w:tc>
          <w:tcPr>
            <w:tcW w:w="3071" w:type="dxa"/>
          </w:tcPr>
          <w:p w14:paraId="76ECE437" w14:textId="77777777" w:rsidR="00B41C6A" w:rsidRPr="00B41C6A" w:rsidRDefault="00B41C6A" w:rsidP="00B41C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41C6A">
              <w:rPr>
                <w:rFonts w:asciiTheme="majorHAnsi" w:hAnsiTheme="majorHAnsi" w:cstheme="majorHAnsi"/>
                <w:sz w:val="24"/>
                <w:szCs w:val="24"/>
              </w:rPr>
              <w:t>Honorario por módulo</w:t>
            </w:r>
          </w:p>
        </w:tc>
      </w:tr>
      <w:tr w:rsidR="00B41C6A" w14:paraId="2343BCEC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784712EC" w14:textId="77777777" w:rsidR="00B41C6A" w:rsidRDefault="00B41C6A" w:rsidP="00B41C6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9ADCEC2" w14:textId="77777777" w:rsidR="00B41C6A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BE1DF62" w14:textId="77777777" w:rsidR="00B41C6A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14:paraId="3DBA1DD7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78B36932" w14:textId="77777777" w:rsidR="00B41C6A" w:rsidRDefault="00B41C6A" w:rsidP="00B41C6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15D79D9A" w14:textId="77777777" w:rsidR="00B41C6A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C5C8EF" w14:textId="77777777" w:rsidR="00B41C6A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14:paraId="205AC9F9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  <w:gridSpan w:val="2"/>
          </w:tcPr>
          <w:p w14:paraId="2817909B" w14:textId="77777777" w:rsidR="00B41C6A" w:rsidRDefault="00B41C6A" w:rsidP="00B41C6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Total:</w:t>
            </w:r>
          </w:p>
        </w:tc>
        <w:tc>
          <w:tcPr>
            <w:tcW w:w="3071" w:type="dxa"/>
          </w:tcPr>
          <w:p w14:paraId="2B13596F" w14:textId="77777777" w:rsidR="00B41C6A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031658" w14:textId="77777777" w:rsidR="00B41C6A" w:rsidRDefault="00B41C6A" w:rsidP="00B41C6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F7D1359" w14:textId="77777777" w:rsidR="00B41C6A" w:rsidRDefault="00B41C6A" w:rsidP="00B41C6A">
      <w:pPr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 xml:space="preserve">Tabla </w:t>
      </w:r>
      <w:r>
        <w:rPr>
          <w:rFonts w:asciiTheme="majorHAnsi" w:hAnsiTheme="majorHAnsi" w:cstheme="majorHAnsi"/>
          <w:sz w:val="24"/>
          <w:szCs w:val="24"/>
        </w:rPr>
        <w:t>7</w:t>
      </w:r>
      <w:r w:rsidRPr="00B73ADA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Materiales didácticos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41C6A" w14:paraId="313D59DF" w14:textId="77777777" w:rsidTr="001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C5C0DF5" w14:textId="77777777" w:rsidR="00B41C6A" w:rsidRDefault="00B41C6A" w:rsidP="00B41C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Materiales de lectura o de otro tipo</w:t>
            </w:r>
          </w:p>
        </w:tc>
        <w:tc>
          <w:tcPr>
            <w:tcW w:w="4414" w:type="dxa"/>
          </w:tcPr>
          <w:p w14:paraId="42903490" w14:textId="77777777" w:rsidR="00B41C6A" w:rsidRDefault="00B41C6A" w:rsidP="00B41C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por alumnos que integran el grupo</w:t>
            </w:r>
          </w:p>
        </w:tc>
      </w:tr>
      <w:tr w:rsidR="00B41C6A" w14:paraId="12679340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9AD8686" w14:textId="77777777" w:rsidR="00B41C6A" w:rsidRDefault="00B41C6A" w:rsidP="00B41C6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10E733C" w14:textId="77777777" w:rsidR="00B41C6A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14:paraId="152C0DF7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A88B88C" w14:textId="77777777" w:rsidR="00B41C6A" w:rsidRDefault="00B41C6A" w:rsidP="00B41C6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A1C9279" w14:textId="77777777" w:rsidR="00B41C6A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14:paraId="6332DEAF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62086AF" w14:textId="77777777" w:rsidR="00B41C6A" w:rsidRDefault="00B41C6A" w:rsidP="00B41C6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Total:</w:t>
            </w:r>
          </w:p>
        </w:tc>
        <w:tc>
          <w:tcPr>
            <w:tcW w:w="4414" w:type="dxa"/>
          </w:tcPr>
          <w:p w14:paraId="38DBCC21" w14:textId="77777777" w:rsidR="00B41C6A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95D177" w14:textId="77777777" w:rsidR="00B41C6A" w:rsidRDefault="00B41C6A" w:rsidP="00B41C6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B919FAA" w14:textId="77777777" w:rsidR="00B41C6A" w:rsidRDefault="00B41C6A" w:rsidP="00B41C6A">
      <w:pPr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t xml:space="preserve">Tabla 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B73ADA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Presupuesto y resultado programados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2385"/>
        <w:gridCol w:w="2029"/>
      </w:tblGrid>
      <w:tr w:rsidR="00B41C6A" w:rsidRPr="00372E94" w14:paraId="7B1861C2" w14:textId="77777777" w:rsidTr="0015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CA72A00" w14:textId="77777777" w:rsidR="00B41C6A" w:rsidRPr="00372E94" w:rsidRDefault="00B41C6A" w:rsidP="00B41C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sz w:val="24"/>
                <w:szCs w:val="24"/>
              </w:rPr>
              <w:t>Concepto</w:t>
            </w:r>
          </w:p>
        </w:tc>
        <w:tc>
          <w:tcPr>
            <w:tcW w:w="4414" w:type="dxa"/>
            <w:gridSpan w:val="2"/>
          </w:tcPr>
          <w:p w14:paraId="34033BC2" w14:textId="77777777" w:rsidR="00B41C6A" w:rsidRPr="00372E94" w:rsidRDefault="00B41C6A" w:rsidP="00B41C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sz w:val="24"/>
                <w:szCs w:val="24"/>
              </w:rPr>
              <w:t>Importe</w:t>
            </w:r>
          </w:p>
        </w:tc>
      </w:tr>
      <w:tr w:rsidR="001626D6" w:rsidRPr="00372E94" w14:paraId="6C73F1D2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240948" w14:textId="20A84025" w:rsidR="001626D6" w:rsidRPr="00372E94" w:rsidRDefault="001626D6" w:rsidP="00372E94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Cuotas de recuperación</w:t>
            </w:r>
          </w:p>
        </w:tc>
        <w:tc>
          <w:tcPr>
            <w:tcW w:w="4414" w:type="dxa"/>
            <w:gridSpan w:val="2"/>
          </w:tcPr>
          <w:p w14:paraId="3B84B080" w14:textId="77777777" w:rsidR="001626D6" w:rsidRPr="00372E94" w:rsidRDefault="001626D6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:rsidRPr="00372E94" w14:paraId="70643DB1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16B38F9" w14:textId="77777777" w:rsidR="00B41C6A" w:rsidRPr="00372E94" w:rsidRDefault="00B41C6A" w:rsidP="00372E94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sz w:val="24"/>
                <w:szCs w:val="24"/>
              </w:rPr>
              <w:t>TOTAL DE INGRESO</w:t>
            </w:r>
          </w:p>
        </w:tc>
        <w:tc>
          <w:tcPr>
            <w:tcW w:w="4414" w:type="dxa"/>
            <w:gridSpan w:val="2"/>
          </w:tcPr>
          <w:p w14:paraId="39759F12" w14:textId="77777777" w:rsidR="00B41C6A" w:rsidRPr="00372E94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:rsidRPr="00372E94" w14:paraId="45A32301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30F6C97" w14:textId="280B2CCC" w:rsidR="00B41C6A" w:rsidRPr="00372E94" w:rsidRDefault="00B41C6A" w:rsidP="00B41C6A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Honorario a profesores </w:t>
            </w:r>
          </w:p>
        </w:tc>
        <w:tc>
          <w:tcPr>
            <w:tcW w:w="4414" w:type="dxa"/>
            <w:gridSpan w:val="2"/>
          </w:tcPr>
          <w:p w14:paraId="71C5A04A" w14:textId="77777777" w:rsidR="00B41C6A" w:rsidRPr="00372E94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:rsidRPr="00372E94" w14:paraId="1EEAF295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E82BB67" w14:textId="77777777" w:rsidR="00B41C6A" w:rsidRPr="00372E94" w:rsidRDefault="00B41C6A" w:rsidP="00B41C6A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b w:val="0"/>
                <w:sz w:val="24"/>
                <w:szCs w:val="24"/>
              </w:rPr>
              <w:t>Materiales didácticos</w:t>
            </w:r>
          </w:p>
        </w:tc>
        <w:tc>
          <w:tcPr>
            <w:tcW w:w="4414" w:type="dxa"/>
            <w:gridSpan w:val="2"/>
          </w:tcPr>
          <w:p w14:paraId="185C1053" w14:textId="77777777" w:rsidR="00B41C6A" w:rsidRPr="00372E94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:rsidRPr="00372E94" w14:paraId="2AA062E8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668FAF9" w14:textId="77777777" w:rsidR="00B41C6A" w:rsidRPr="00372E94" w:rsidRDefault="00B41C6A" w:rsidP="00B41C6A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b w:val="0"/>
                <w:sz w:val="24"/>
                <w:szCs w:val="24"/>
              </w:rPr>
              <w:t>Gastos de coordinación, supervisión, seguimiento y evaluación.</w:t>
            </w:r>
          </w:p>
        </w:tc>
        <w:tc>
          <w:tcPr>
            <w:tcW w:w="4414" w:type="dxa"/>
            <w:gridSpan w:val="2"/>
          </w:tcPr>
          <w:p w14:paraId="7470E8D0" w14:textId="77777777" w:rsidR="00B41C6A" w:rsidRPr="00372E94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:rsidRPr="00372E94" w14:paraId="16C6F497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5FF351F" w14:textId="77777777" w:rsidR="00B41C6A" w:rsidRPr="00372E94" w:rsidRDefault="00B41C6A" w:rsidP="00B41C6A">
            <w:pPr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b w:val="0"/>
                <w:sz w:val="24"/>
                <w:szCs w:val="24"/>
              </w:rPr>
              <w:t>Gasto operativo</w:t>
            </w:r>
          </w:p>
        </w:tc>
        <w:tc>
          <w:tcPr>
            <w:tcW w:w="4414" w:type="dxa"/>
            <w:gridSpan w:val="2"/>
          </w:tcPr>
          <w:p w14:paraId="0AA5D41C" w14:textId="77777777" w:rsidR="00B41C6A" w:rsidRPr="00372E94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2E94" w:rsidRPr="00372E94" w14:paraId="4EDBB96E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AD3D1C1" w14:textId="5E65967D" w:rsidR="00372E94" w:rsidRPr="00372E94" w:rsidRDefault="00372E94" w:rsidP="00B41C6A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Otro(s)</w:t>
            </w:r>
          </w:p>
        </w:tc>
        <w:tc>
          <w:tcPr>
            <w:tcW w:w="4414" w:type="dxa"/>
            <w:gridSpan w:val="2"/>
          </w:tcPr>
          <w:p w14:paraId="0B22BDE5" w14:textId="77777777" w:rsidR="00372E94" w:rsidRPr="00372E94" w:rsidRDefault="00372E94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26D6" w:rsidRPr="00372E94" w14:paraId="6E21B97B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31C2779" w14:textId="7ECD37C6" w:rsidR="001626D6" w:rsidRPr="00372E94" w:rsidRDefault="001626D6" w:rsidP="00372E94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sz w:val="24"/>
                <w:szCs w:val="24"/>
              </w:rPr>
              <w:t>TOTAL DE EGRESO</w:t>
            </w:r>
          </w:p>
        </w:tc>
        <w:tc>
          <w:tcPr>
            <w:tcW w:w="4414" w:type="dxa"/>
            <w:gridSpan w:val="2"/>
          </w:tcPr>
          <w:p w14:paraId="3A230FCB" w14:textId="77777777" w:rsidR="001626D6" w:rsidRPr="00372E94" w:rsidRDefault="001626D6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1C6A" w:rsidRPr="00372E94" w14:paraId="6BF13972" w14:textId="77777777" w:rsidTr="00155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9A20418" w14:textId="77777777" w:rsidR="00B41C6A" w:rsidRPr="00372E94" w:rsidRDefault="00B41C6A" w:rsidP="00B41C6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sz w:val="24"/>
                <w:szCs w:val="24"/>
              </w:rPr>
              <w:t>RESULTADO</w:t>
            </w:r>
          </w:p>
        </w:tc>
        <w:tc>
          <w:tcPr>
            <w:tcW w:w="4414" w:type="dxa"/>
            <w:gridSpan w:val="2"/>
          </w:tcPr>
          <w:p w14:paraId="0783F240" w14:textId="77777777" w:rsidR="00B41C6A" w:rsidRPr="00372E94" w:rsidRDefault="00B41C6A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D559C" w14:paraId="602D2FE0" w14:textId="77777777" w:rsidTr="009D5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035AD19" w14:textId="77777777" w:rsidR="009D559C" w:rsidRPr="00B41C6A" w:rsidRDefault="009D559C" w:rsidP="00B41C6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372E94">
              <w:rPr>
                <w:rFonts w:asciiTheme="majorHAnsi" w:hAnsiTheme="majorHAnsi" w:cstheme="majorHAnsi"/>
                <w:sz w:val="24"/>
                <w:szCs w:val="24"/>
              </w:rPr>
              <w:t>EXCEDENTE</w:t>
            </w:r>
          </w:p>
        </w:tc>
        <w:tc>
          <w:tcPr>
            <w:tcW w:w="2385" w:type="dxa"/>
          </w:tcPr>
          <w:p w14:paraId="77F217AE" w14:textId="77777777" w:rsidR="009D559C" w:rsidRDefault="009D559C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63E5419" w14:textId="38CD8C4A" w:rsidR="009D559C" w:rsidRPr="007E61EA" w:rsidRDefault="009D559C" w:rsidP="00B41C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E61EA">
              <w:rPr>
                <w:rFonts w:asciiTheme="majorHAnsi" w:hAnsiTheme="majorHAnsi" w:cstheme="majorHAnsi"/>
                <w:sz w:val="24"/>
                <w:szCs w:val="24"/>
              </w:rPr>
              <w:t xml:space="preserve">Equivalente al </w:t>
            </w:r>
            <w:r w:rsidRPr="007E61E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00</w:t>
            </w:r>
            <w:r w:rsidRPr="007E61EA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</w:tbl>
    <w:p w14:paraId="40929AB0" w14:textId="77777777" w:rsidR="00B41C6A" w:rsidRDefault="00B41C6A" w:rsidP="00B41C6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3452482" w14:textId="77777777" w:rsidR="00FB404F" w:rsidRPr="00B73ADA" w:rsidRDefault="00FB404F" w:rsidP="00F10802">
      <w:pPr>
        <w:jc w:val="both"/>
        <w:rPr>
          <w:rFonts w:asciiTheme="majorHAnsi" w:hAnsiTheme="majorHAnsi" w:cstheme="majorHAnsi"/>
          <w:sz w:val="24"/>
          <w:szCs w:val="24"/>
        </w:rPr>
      </w:pPr>
      <w:r w:rsidRPr="00B73ADA">
        <w:rPr>
          <w:rFonts w:asciiTheme="majorHAnsi" w:hAnsiTheme="majorHAnsi" w:cstheme="majorHAnsi"/>
          <w:sz w:val="24"/>
          <w:szCs w:val="24"/>
        </w:rPr>
        <w:br w:type="page"/>
      </w:r>
    </w:p>
    <w:p w14:paraId="1E966F83" w14:textId="0E683268" w:rsidR="00FB404F" w:rsidRPr="00F375FA" w:rsidRDefault="00FB404F" w:rsidP="00FB404F">
      <w:pPr>
        <w:rPr>
          <w:rFonts w:asciiTheme="majorHAnsi" w:hAnsiTheme="majorHAnsi" w:cstheme="majorHAnsi"/>
          <w:b/>
          <w:sz w:val="24"/>
          <w:szCs w:val="24"/>
        </w:rPr>
      </w:pPr>
      <w:r w:rsidRPr="00DF6B3D">
        <w:rPr>
          <w:rFonts w:asciiTheme="majorHAnsi" w:hAnsiTheme="majorHAnsi" w:cstheme="majorHAnsi"/>
          <w:b/>
          <w:sz w:val="24"/>
          <w:szCs w:val="24"/>
        </w:rPr>
        <w:lastRenderedPageBreak/>
        <w:t>SEGUIMIENTO Y EVALUACIÓN DEL DIPLOMADO</w:t>
      </w:r>
      <w:r w:rsidRPr="00F375F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C40B7BB" w14:textId="263F86EB" w:rsidR="00FB404F" w:rsidRPr="00F375FA" w:rsidRDefault="00FB404F" w:rsidP="00E15F0B">
      <w:pPr>
        <w:jc w:val="both"/>
        <w:rPr>
          <w:rFonts w:asciiTheme="majorHAnsi" w:hAnsiTheme="majorHAnsi" w:cstheme="majorHAnsi"/>
          <w:sz w:val="24"/>
          <w:szCs w:val="24"/>
        </w:rPr>
      </w:pPr>
      <w:r w:rsidRPr="00F375FA">
        <w:rPr>
          <w:rFonts w:asciiTheme="majorHAnsi" w:hAnsiTheme="majorHAnsi" w:cstheme="majorHAnsi"/>
          <w:sz w:val="24"/>
          <w:szCs w:val="24"/>
        </w:rPr>
        <w:br w:type="page"/>
      </w:r>
    </w:p>
    <w:p w14:paraId="29D52AD2" w14:textId="59402F6C" w:rsidR="000A0720" w:rsidRPr="00F375FA" w:rsidRDefault="00FB404F" w:rsidP="00FB404F">
      <w:pPr>
        <w:rPr>
          <w:rFonts w:asciiTheme="majorHAnsi" w:hAnsiTheme="majorHAnsi" w:cstheme="majorHAnsi"/>
          <w:b/>
          <w:sz w:val="24"/>
          <w:szCs w:val="24"/>
        </w:rPr>
      </w:pPr>
      <w:r w:rsidRPr="00DF6B3D">
        <w:rPr>
          <w:rFonts w:asciiTheme="majorHAnsi" w:hAnsiTheme="majorHAnsi" w:cstheme="majorHAnsi"/>
          <w:b/>
          <w:sz w:val="24"/>
          <w:szCs w:val="24"/>
        </w:rPr>
        <w:lastRenderedPageBreak/>
        <w:t xml:space="preserve">REFERENCIAS  </w:t>
      </w:r>
    </w:p>
    <w:p w14:paraId="71D8825E" w14:textId="77777777" w:rsidR="0044180C" w:rsidRPr="0044180C" w:rsidRDefault="0044180C" w:rsidP="008F4E9C">
      <w:pPr>
        <w:spacing w:after="120" w:line="360" w:lineRule="auto"/>
        <w:jc w:val="both"/>
        <w:rPr>
          <w:rFonts w:asciiTheme="majorHAnsi" w:hAnsiTheme="majorHAnsi" w:cstheme="majorHAnsi"/>
          <w:bCs/>
          <w:iCs/>
          <w:sz w:val="4"/>
          <w:szCs w:val="4"/>
        </w:rPr>
      </w:pPr>
    </w:p>
    <w:p w14:paraId="5D86DBDC" w14:textId="697A6F97" w:rsidR="00044E43" w:rsidRDefault="00044E43" w:rsidP="00044E43">
      <w:pPr>
        <w:spacing w:after="120" w:line="360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Universidad Autónoma de Sinaloa [UAS]. (2017, julio). </w:t>
      </w:r>
      <w:r w:rsidRPr="0056621E">
        <w:rPr>
          <w:rFonts w:asciiTheme="majorHAnsi" w:hAnsiTheme="majorHAnsi" w:cstheme="majorHAnsi"/>
          <w:i/>
          <w:sz w:val="24"/>
          <w:szCs w:val="24"/>
        </w:rPr>
        <w:t>Modelo Académico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hyperlink r:id="rId11" w:history="1">
        <w:r w:rsidR="008A668E" w:rsidRPr="00486455">
          <w:rPr>
            <w:rStyle w:val="Hipervnculo"/>
            <w:rFonts w:asciiTheme="majorHAnsi" w:hAnsiTheme="majorHAnsi" w:cstheme="majorHAnsi"/>
            <w:sz w:val="24"/>
            <w:szCs w:val="24"/>
          </w:rPr>
          <w:t>http://sau.uas.edu.mx/pdf/Modelo_Academico_UAS_2017.pdf</w:t>
        </w:r>
      </w:hyperlink>
      <w:r w:rsidR="008A668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AD8255" w14:textId="0B206EEA" w:rsidR="00044E43" w:rsidRDefault="00044E43" w:rsidP="00044E43">
      <w:pPr>
        <w:spacing w:after="120" w:line="360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Universidad Autónoma de Sinaloa [UAS]. (2017, julio). </w:t>
      </w:r>
      <w:r w:rsidRPr="0056621E">
        <w:rPr>
          <w:rFonts w:asciiTheme="majorHAnsi" w:hAnsiTheme="majorHAnsi" w:cstheme="majorHAnsi"/>
          <w:i/>
          <w:sz w:val="24"/>
          <w:szCs w:val="24"/>
        </w:rPr>
        <w:t>Modelo Educativo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hyperlink r:id="rId12" w:history="1">
        <w:r w:rsidR="008A668E" w:rsidRPr="00486455">
          <w:rPr>
            <w:rStyle w:val="Hipervnculo"/>
            <w:rFonts w:asciiTheme="majorHAnsi" w:hAnsiTheme="majorHAnsi" w:cstheme="majorHAnsi"/>
            <w:sz w:val="24"/>
            <w:szCs w:val="24"/>
          </w:rPr>
          <w:t>http://sau.uas.edu.mx/pdf/Modelo_Educativo_UAS_2017.pdf</w:t>
        </w:r>
      </w:hyperlink>
      <w:r w:rsidR="008A668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06DB093" w14:textId="23B38668" w:rsidR="00044E43" w:rsidRDefault="00044E43" w:rsidP="00044E43">
      <w:pPr>
        <w:spacing w:after="120" w:line="360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Universidad Autónoma de Sinaloa [UAS]. (2021, septiembre). </w:t>
      </w:r>
      <w:r w:rsidRPr="0056621E">
        <w:rPr>
          <w:rFonts w:asciiTheme="majorHAnsi" w:hAnsiTheme="majorHAnsi" w:cstheme="majorHAnsi"/>
          <w:i/>
          <w:sz w:val="24"/>
          <w:szCs w:val="24"/>
        </w:rPr>
        <w:t>Plan de Desarrollo Institucional con Visión de Futuro 2025</w:t>
      </w:r>
      <w:r>
        <w:rPr>
          <w:rFonts w:asciiTheme="majorHAnsi" w:hAnsiTheme="majorHAnsi" w:cstheme="majorHAnsi"/>
          <w:sz w:val="24"/>
          <w:szCs w:val="24"/>
        </w:rPr>
        <w:t>.</w:t>
      </w:r>
      <w:r w:rsidR="008A668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1BCBFE" w14:textId="0893E02B" w:rsidR="00044E43" w:rsidRPr="00F375FA" w:rsidRDefault="00044E43" w:rsidP="00044E43">
      <w:pPr>
        <w:spacing w:after="120" w:line="360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Universidad Autónoma de Sinaloa [UAS]. (2021, septiembre). </w:t>
      </w:r>
      <w:r w:rsidRPr="0056621E">
        <w:rPr>
          <w:rFonts w:asciiTheme="majorHAnsi" w:hAnsiTheme="majorHAnsi" w:cstheme="majorHAnsi"/>
          <w:i/>
          <w:sz w:val="24"/>
          <w:szCs w:val="24"/>
        </w:rPr>
        <w:t>Plan de Desarrollo Institucional</w:t>
      </w:r>
      <w:r w:rsidR="0068768B">
        <w:rPr>
          <w:rFonts w:asciiTheme="majorHAnsi" w:hAnsiTheme="majorHAnsi" w:cstheme="majorHAnsi"/>
          <w:i/>
          <w:sz w:val="24"/>
          <w:szCs w:val="24"/>
        </w:rPr>
        <w:t xml:space="preserve"> Consolidación</w:t>
      </w:r>
      <w:r w:rsidRPr="0056621E">
        <w:rPr>
          <w:rFonts w:asciiTheme="majorHAnsi" w:hAnsiTheme="majorHAnsi" w:cstheme="majorHAnsi"/>
          <w:i/>
          <w:sz w:val="24"/>
          <w:szCs w:val="24"/>
        </w:rPr>
        <w:t xml:space="preserve"> Global 2021</w:t>
      </w:r>
      <w:r>
        <w:rPr>
          <w:rFonts w:asciiTheme="majorHAnsi" w:hAnsiTheme="majorHAnsi" w:cstheme="majorHAnsi"/>
          <w:sz w:val="24"/>
          <w:szCs w:val="24"/>
        </w:rPr>
        <w:t>.</w:t>
      </w:r>
      <w:r w:rsidR="008A668E">
        <w:rPr>
          <w:rFonts w:asciiTheme="majorHAnsi" w:hAnsiTheme="majorHAnsi" w:cstheme="majorHAnsi"/>
          <w:sz w:val="24"/>
          <w:szCs w:val="24"/>
        </w:rPr>
        <w:t xml:space="preserve"> </w:t>
      </w:r>
      <w:hyperlink r:id="rId13" w:history="1">
        <w:r w:rsidR="008A668E" w:rsidRPr="00486455">
          <w:rPr>
            <w:rStyle w:val="Hipervnculo"/>
            <w:rFonts w:asciiTheme="majorHAnsi" w:hAnsiTheme="majorHAnsi" w:cstheme="majorHAnsi"/>
            <w:sz w:val="24"/>
            <w:szCs w:val="24"/>
          </w:rPr>
          <w:t>http://sau.uas.edu.mx/pdf/Plan_de_Desarrollo_Institucional_Consolidacion_Global_2021.pdf</w:t>
        </w:r>
      </w:hyperlink>
      <w:r w:rsidR="008A668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DBD8C14" w14:textId="77777777" w:rsidR="002B2814" w:rsidRDefault="002B2814">
      <w:p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br w:type="page"/>
      </w:r>
    </w:p>
    <w:p w14:paraId="5BB3B2EE" w14:textId="46A59489" w:rsidR="002B2814" w:rsidRPr="00F375FA" w:rsidRDefault="002B2814" w:rsidP="002B2814">
      <w:pPr>
        <w:rPr>
          <w:rFonts w:asciiTheme="majorHAnsi" w:hAnsiTheme="majorHAnsi" w:cstheme="majorHAnsi"/>
          <w:b/>
          <w:sz w:val="24"/>
          <w:szCs w:val="24"/>
        </w:rPr>
      </w:pPr>
      <w:r w:rsidRPr="00DF6B3D">
        <w:rPr>
          <w:rFonts w:asciiTheme="majorHAnsi" w:hAnsiTheme="majorHAnsi" w:cstheme="majorHAnsi"/>
          <w:b/>
          <w:sz w:val="24"/>
          <w:szCs w:val="24"/>
        </w:rPr>
        <w:lastRenderedPageBreak/>
        <w:t>ANEXOS</w:t>
      </w:r>
      <w:r w:rsidR="001F4E2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7E4423C" w14:textId="77777777" w:rsidR="009C73E9" w:rsidRPr="00F375FA" w:rsidRDefault="009C73E9" w:rsidP="00ED3B04">
      <w:pPr>
        <w:rPr>
          <w:rFonts w:asciiTheme="majorHAnsi" w:hAnsiTheme="majorHAnsi" w:cstheme="majorHAnsi"/>
          <w:i/>
          <w:sz w:val="24"/>
          <w:szCs w:val="24"/>
        </w:rPr>
      </w:pPr>
    </w:p>
    <w:sectPr w:rsidR="009C73E9" w:rsidRPr="00F375FA" w:rsidSect="00365E4C">
      <w:headerReference w:type="firs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D020" w14:textId="77777777" w:rsidR="00C866D1" w:rsidRDefault="00C866D1" w:rsidP="00D35D1D">
      <w:pPr>
        <w:spacing w:after="0" w:line="240" w:lineRule="auto"/>
      </w:pPr>
      <w:r>
        <w:separator/>
      </w:r>
    </w:p>
  </w:endnote>
  <w:endnote w:type="continuationSeparator" w:id="0">
    <w:p w14:paraId="2762D210" w14:textId="77777777" w:rsidR="00C866D1" w:rsidRDefault="00C866D1" w:rsidP="00D3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5759" w14:textId="77777777" w:rsidR="00C866D1" w:rsidRDefault="00C866D1" w:rsidP="00D35D1D">
      <w:pPr>
        <w:spacing w:after="0" w:line="240" w:lineRule="auto"/>
      </w:pPr>
      <w:r>
        <w:separator/>
      </w:r>
    </w:p>
  </w:footnote>
  <w:footnote w:type="continuationSeparator" w:id="0">
    <w:p w14:paraId="5AEABDCF" w14:textId="77777777" w:rsidR="00C866D1" w:rsidRDefault="00C866D1" w:rsidP="00D3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82C8" w14:textId="70C8E67C" w:rsidR="00713262" w:rsidRDefault="00713262">
    <w:pPr>
      <w:pStyle w:val="Encabezado"/>
    </w:pPr>
  </w:p>
  <w:p w14:paraId="723C4CF3" w14:textId="77777777" w:rsidR="00713262" w:rsidRDefault="007132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E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CA305B"/>
    <w:multiLevelType w:val="hybridMultilevel"/>
    <w:tmpl w:val="A35EC494"/>
    <w:lvl w:ilvl="0" w:tplc="AFC6AEC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1B7B"/>
    <w:multiLevelType w:val="multilevel"/>
    <w:tmpl w:val="F6D603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4422A1"/>
    <w:multiLevelType w:val="hybridMultilevel"/>
    <w:tmpl w:val="6AEA16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3D8"/>
    <w:multiLevelType w:val="hybridMultilevel"/>
    <w:tmpl w:val="A1A477D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C4B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86D8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839E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A71E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E51D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018D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ED2B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E94B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48CD"/>
    <w:multiLevelType w:val="hybridMultilevel"/>
    <w:tmpl w:val="DAAED1E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AA59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3D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5BB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A535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4F88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07A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24C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E4D5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927B8"/>
    <w:multiLevelType w:val="hybridMultilevel"/>
    <w:tmpl w:val="F4CA8E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47E6"/>
    <w:multiLevelType w:val="hybridMultilevel"/>
    <w:tmpl w:val="32F692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3D7EA3"/>
    <w:multiLevelType w:val="hybridMultilevel"/>
    <w:tmpl w:val="ACC0F3D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642C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DA9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8079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CEB3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EA96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0C95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4E47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4132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B2C71"/>
    <w:multiLevelType w:val="hybridMultilevel"/>
    <w:tmpl w:val="6EE22DF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6B1C"/>
    <w:multiLevelType w:val="hybridMultilevel"/>
    <w:tmpl w:val="B28EA04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063D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244D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4362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43B6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E112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63FA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C45E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8216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3269B"/>
    <w:multiLevelType w:val="hybridMultilevel"/>
    <w:tmpl w:val="49302C44"/>
    <w:lvl w:ilvl="0" w:tplc="211EC202">
      <w:numFmt w:val="bullet"/>
      <w:lvlText w:val="•"/>
      <w:lvlJc w:val="left"/>
      <w:pPr>
        <w:ind w:left="1416" w:hanging="708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DA38B2"/>
    <w:multiLevelType w:val="hybridMultilevel"/>
    <w:tmpl w:val="DE087D6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4AE9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CC61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0F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034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CABD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621D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4AFD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C243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F7D6D"/>
    <w:multiLevelType w:val="hybridMultilevel"/>
    <w:tmpl w:val="49CEE1F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F204C"/>
    <w:multiLevelType w:val="hybridMultilevel"/>
    <w:tmpl w:val="8B188CC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46F5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A885B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E312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6AAA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2232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67BA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CC41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4865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658C"/>
    <w:multiLevelType w:val="hybridMultilevel"/>
    <w:tmpl w:val="11C037C4"/>
    <w:lvl w:ilvl="0" w:tplc="24BA76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4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04"/>
    <w:rsid w:val="00027CAE"/>
    <w:rsid w:val="00044E43"/>
    <w:rsid w:val="00067AFD"/>
    <w:rsid w:val="00083AA3"/>
    <w:rsid w:val="000A0720"/>
    <w:rsid w:val="000F0A9C"/>
    <w:rsid w:val="001018BB"/>
    <w:rsid w:val="0015009B"/>
    <w:rsid w:val="00150267"/>
    <w:rsid w:val="00152B80"/>
    <w:rsid w:val="00155C70"/>
    <w:rsid w:val="001626D6"/>
    <w:rsid w:val="001808AE"/>
    <w:rsid w:val="00180C8F"/>
    <w:rsid w:val="001D23C8"/>
    <w:rsid w:val="001E7B5F"/>
    <w:rsid w:val="001F1279"/>
    <w:rsid w:val="001F14C0"/>
    <w:rsid w:val="001F4E21"/>
    <w:rsid w:val="0022527C"/>
    <w:rsid w:val="00251D08"/>
    <w:rsid w:val="00256F2D"/>
    <w:rsid w:val="002A218B"/>
    <w:rsid w:val="002A401C"/>
    <w:rsid w:val="002A75B9"/>
    <w:rsid w:val="002B1672"/>
    <w:rsid w:val="002B2814"/>
    <w:rsid w:val="002C428A"/>
    <w:rsid w:val="00302680"/>
    <w:rsid w:val="00346BFA"/>
    <w:rsid w:val="00350F73"/>
    <w:rsid w:val="00365E4C"/>
    <w:rsid w:val="00372E94"/>
    <w:rsid w:val="00382889"/>
    <w:rsid w:val="003B7C13"/>
    <w:rsid w:val="003C0138"/>
    <w:rsid w:val="003C2882"/>
    <w:rsid w:val="003C44E1"/>
    <w:rsid w:val="0041219D"/>
    <w:rsid w:val="0044180C"/>
    <w:rsid w:val="00446219"/>
    <w:rsid w:val="004520ED"/>
    <w:rsid w:val="00467B64"/>
    <w:rsid w:val="0047488F"/>
    <w:rsid w:val="004C7407"/>
    <w:rsid w:val="004D479C"/>
    <w:rsid w:val="004E46CC"/>
    <w:rsid w:val="00515F6B"/>
    <w:rsid w:val="00562D55"/>
    <w:rsid w:val="005942D0"/>
    <w:rsid w:val="005A2DE3"/>
    <w:rsid w:val="005A76A5"/>
    <w:rsid w:val="00604652"/>
    <w:rsid w:val="00612C67"/>
    <w:rsid w:val="0061664E"/>
    <w:rsid w:val="00646AB6"/>
    <w:rsid w:val="0068768B"/>
    <w:rsid w:val="006B550D"/>
    <w:rsid w:val="006D5C43"/>
    <w:rsid w:val="006F61E3"/>
    <w:rsid w:val="00713262"/>
    <w:rsid w:val="00721109"/>
    <w:rsid w:val="00723360"/>
    <w:rsid w:val="00745BCA"/>
    <w:rsid w:val="007741DB"/>
    <w:rsid w:val="00792213"/>
    <w:rsid w:val="007A0235"/>
    <w:rsid w:val="007A2B44"/>
    <w:rsid w:val="007E61EA"/>
    <w:rsid w:val="0081004B"/>
    <w:rsid w:val="00852135"/>
    <w:rsid w:val="0086347C"/>
    <w:rsid w:val="00877010"/>
    <w:rsid w:val="008A668E"/>
    <w:rsid w:val="008B620C"/>
    <w:rsid w:val="008B722D"/>
    <w:rsid w:val="008C2F0B"/>
    <w:rsid w:val="008D1119"/>
    <w:rsid w:val="008F4E9C"/>
    <w:rsid w:val="0098202A"/>
    <w:rsid w:val="0098550C"/>
    <w:rsid w:val="00985EE9"/>
    <w:rsid w:val="009C73E9"/>
    <w:rsid w:val="009D071D"/>
    <w:rsid w:val="009D559C"/>
    <w:rsid w:val="00A47B37"/>
    <w:rsid w:val="00A51DF8"/>
    <w:rsid w:val="00A83D75"/>
    <w:rsid w:val="00A9369B"/>
    <w:rsid w:val="00A97D82"/>
    <w:rsid w:val="00AA4763"/>
    <w:rsid w:val="00AD393B"/>
    <w:rsid w:val="00AE308C"/>
    <w:rsid w:val="00B41C6A"/>
    <w:rsid w:val="00B537CF"/>
    <w:rsid w:val="00B60ABB"/>
    <w:rsid w:val="00B73ADA"/>
    <w:rsid w:val="00B73C2E"/>
    <w:rsid w:val="00BA63DB"/>
    <w:rsid w:val="00BC4FC0"/>
    <w:rsid w:val="00BD651D"/>
    <w:rsid w:val="00C03C98"/>
    <w:rsid w:val="00C30501"/>
    <w:rsid w:val="00C3710B"/>
    <w:rsid w:val="00C439D3"/>
    <w:rsid w:val="00C4715F"/>
    <w:rsid w:val="00C53EE1"/>
    <w:rsid w:val="00C543D9"/>
    <w:rsid w:val="00C6755E"/>
    <w:rsid w:val="00C866D1"/>
    <w:rsid w:val="00CA32B7"/>
    <w:rsid w:val="00CA7F8B"/>
    <w:rsid w:val="00CB4807"/>
    <w:rsid w:val="00CD5C09"/>
    <w:rsid w:val="00D35D1D"/>
    <w:rsid w:val="00D51AFF"/>
    <w:rsid w:val="00D74AF6"/>
    <w:rsid w:val="00D77FE3"/>
    <w:rsid w:val="00D862A8"/>
    <w:rsid w:val="00D92A99"/>
    <w:rsid w:val="00DE459B"/>
    <w:rsid w:val="00DF197E"/>
    <w:rsid w:val="00DF6B3D"/>
    <w:rsid w:val="00E15F0B"/>
    <w:rsid w:val="00E27147"/>
    <w:rsid w:val="00E371BE"/>
    <w:rsid w:val="00E55607"/>
    <w:rsid w:val="00E56C36"/>
    <w:rsid w:val="00E65C84"/>
    <w:rsid w:val="00E73B3A"/>
    <w:rsid w:val="00EA3C8D"/>
    <w:rsid w:val="00EA3D37"/>
    <w:rsid w:val="00EB11F6"/>
    <w:rsid w:val="00ED3B04"/>
    <w:rsid w:val="00F10802"/>
    <w:rsid w:val="00F242E0"/>
    <w:rsid w:val="00F300AB"/>
    <w:rsid w:val="00F375FA"/>
    <w:rsid w:val="00F44005"/>
    <w:rsid w:val="00F46640"/>
    <w:rsid w:val="00F6533B"/>
    <w:rsid w:val="00F8232D"/>
    <w:rsid w:val="00F85EBE"/>
    <w:rsid w:val="00F922B7"/>
    <w:rsid w:val="00F94601"/>
    <w:rsid w:val="00FA2A44"/>
    <w:rsid w:val="00FB404F"/>
    <w:rsid w:val="00FE045F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5098"/>
  <w15:chartTrackingRefBased/>
  <w15:docId w15:val="{5DBEF3D4-C04F-45E2-8931-4B1F81AE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B620C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B620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8B620C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8B620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B620C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B620C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8B620C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B620C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B620C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_lineamiento"/>
    <w:basedOn w:val="Normal"/>
    <w:link w:val="PrrafodelistaCar"/>
    <w:uiPriority w:val="34"/>
    <w:qFormat/>
    <w:rsid w:val="00D92A9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B620C"/>
    <w:rPr>
      <w:rFonts w:ascii="Times New Roman" w:eastAsia="Times New Roman" w:hAnsi="Times New Roman" w:cs="Times New Roman"/>
      <w:b/>
      <w:iCs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B620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B620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B620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B620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B62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B620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8B62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8B62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C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3E9"/>
    <w:rPr>
      <w:color w:val="808080"/>
      <w:shd w:val="clear" w:color="auto" w:fill="E6E6E6"/>
    </w:rPr>
  </w:style>
  <w:style w:type="paragraph" w:customStyle="1" w:styleId="arial10">
    <w:name w:val="arial10"/>
    <w:basedOn w:val="Normal"/>
    <w:rsid w:val="00E2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33B"/>
    <w:rPr>
      <w:rFonts w:ascii="Segoe UI" w:hAnsi="Segoe UI" w:cs="Segoe UI"/>
      <w:sz w:val="18"/>
      <w:szCs w:val="18"/>
    </w:rPr>
  </w:style>
  <w:style w:type="table" w:styleId="Tablaconcuadrcula4-nfasis1">
    <w:name w:val="Grid Table 4 Accent 1"/>
    <w:basedOn w:val="Tablanormal"/>
    <w:uiPriority w:val="49"/>
    <w:rsid w:val="00CA32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link w:val="SinespaciadoCar"/>
    <w:uiPriority w:val="1"/>
    <w:qFormat/>
    <w:rsid w:val="00365E4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5E4C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35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D1D"/>
  </w:style>
  <w:style w:type="paragraph" w:styleId="Piedepgina">
    <w:name w:val="footer"/>
    <w:basedOn w:val="Normal"/>
    <w:link w:val="PiedepginaCar"/>
    <w:uiPriority w:val="99"/>
    <w:unhideWhenUsed/>
    <w:rsid w:val="00D35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D1D"/>
  </w:style>
  <w:style w:type="table" w:styleId="Tablaconcuadrcula5oscura-nfasis5">
    <w:name w:val="Grid Table 5 Dark Accent 5"/>
    <w:basedOn w:val="Tablanormal"/>
    <w:uiPriority w:val="50"/>
    <w:rsid w:val="00D35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1clara-nfasis5">
    <w:name w:val="Grid Table 1 Light Accent 5"/>
    <w:basedOn w:val="Tablanormal"/>
    <w:uiPriority w:val="46"/>
    <w:rsid w:val="00D35D1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8D11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rial20">
    <w:name w:val="arial20"/>
    <w:basedOn w:val="Normal"/>
    <w:rsid w:val="00CB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aliases w:val="Párrafo de lista_lineamiento Car"/>
    <w:basedOn w:val="Fuentedeprrafopredeter"/>
    <w:link w:val="Prrafodelista"/>
    <w:uiPriority w:val="34"/>
    <w:rsid w:val="00DE459B"/>
  </w:style>
  <w:style w:type="table" w:styleId="Tablaconcuadrcula1clara">
    <w:name w:val="Grid Table 1 Light"/>
    <w:basedOn w:val="Tablanormal"/>
    <w:uiPriority w:val="46"/>
    <w:rsid w:val="003C28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clara-nfasis1">
    <w:name w:val="Light Grid Accent 1"/>
    <w:basedOn w:val="Tablanormal"/>
    <w:uiPriority w:val="62"/>
    <w:rsid w:val="00515F6B"/>
    <w:pPr>
      <w:spacing w:after="0" w:line="240" w:lineRule="auto"/>
    </w:pPr>
    <w:rPr>
      <w:rFonts w:eastAsiaTheme="minorEastAsia" w:cs="Times New Roman"/>
      <w:lang w:eastAsia="es-MX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delista1clara">
    <w:name w:val="List Table 1 Light"/>
    <w:basedOn w:val="Tablanormal"/>
    <w:uiPriority w:val="46"/>
    <w:rsid w:val="00515F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u.uas.edu.mx/pdf/Plan_de_Desarrollo_Institucional_Consolidacion_Global_2021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au.uas.edu.mx/pdf/Modelo_Educativo_UAS_201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u.uas.edu.mx/pdf/Modelo_Academico_UAS_2017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ontinua.uas.edu.mx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MC. XXXXXX, Director(a).
MC. XXXXXXX, Secretaria Académica.
MC. XXXXXXX, Educación Continua de la UA.
Otro.
</Abstract>
  <CompanyAddress/>
  <CompanyPhone/>
  <CompanyFax/>
  <CompanyEmail>24 de septiembre de 2019.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E1E19-06BD-42B6-BA05-C055CB62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3257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Diplomado en</vt:lpstr>
    </vt:vector>
  </TitlesOfParts>
  <Company/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Diplomado en</dc:title>
  <dc:subject>UA O UO</dc:subject>
  <dc:creator>Culiacán de Rosales, Sinaloa.</dc:creator>
  <cp:keywords/>
  <dc:description/>
  <cp:lastModifiedBy>Luis Pietsch</cp:lastModifiedBy>
  <cp:revision>2</cp:revision>
  <dcterms:created xsi:type="dcterms:W3CDTF">2021-09-04T00:37:00Z</dcterms:created>
  <dcterms:modified xsi:type="dcterms:W3CDTF">2021-09-04T00:37:00Z</dcterms:modified>
</cp:coreProperties>
</file>