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AC" w:rsidRDefault="00CD03AC" w:rsidP="008A35C2"/>
    <w:p w:rsidR="00771975" w:rsidRPr="007A760E" w:rsidRDefault="00771975" w:rsidP="007A760E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7A760E">
        <w:rPr>
          <w:rFonts w:asciiTheme="majorHAnsi" w:hAnsiTheme="majorHAnsi" w:cstheme="majorHAnsi"/>
          <w:sz w:val="28"/>
          <w:szCs w:val="28"/>
        </w:rPr>
        <w:t>UNIVERSIDAD AUTÓNOMA DE SINALOA</w:t>
      </w:r>
    </w:p>
    <w:p w:rsidR="00771975" w:rsidRPr="007A760E" w:rsidRDefault="007A760E" w:rsidP="007A760E">
      <w:pPr>
        <w:spacing w:after="0"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7A760E">
        <w:rPr>
          <w:rFonts w:asciiTheme="majorHAnsi" w:hAnsiTheme="majorHAnsi" w:cstheme="majorHAnsi"/>
          <w:color w:val="FF0000"/>
          <w:sz w:val="24"/>
          <w:szCs w:val="24"/>
        </w:rPr>
        <w:t>ESCRIBIR EL NOMBRE DE LA UNIDAD ACADÉMICA</w:t>
      </w:r>
    </w:p>
    <w:p w:rsidR="00771975" w:rsidRPr="007A760E" w:rsidRDefault="00771975" w:rsidP="007A760E">
      <w:pPr>
        <w:spacing w:after="0"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7A760E">
        <w:rPr>
          <w:rFonts w:asciiTheme="majorHAnsi" w:hAnsiTheme="majorHAnsi" w:cstheme="majorHAnsi"/>
          <w:color w:val="FF0000"/>
          <w:sz w:val="24"/>
          <w:szCs w:val="24"/>
        </w:rPr>
        <w:t>ESCRIBIR EL GRADO Y NOMBRE DEL PROGRAMA</w:t>
      </w:r>
    </w:p>
    <w:p w:rsidR="00771975" w:rsidRPr="007A760E" w:rsidRDefault="00771975" w:rsidP="007A760E">
      <w:pPr>
        <w:spacing w:after="0" w:line="240" w:lineRule="auto"/>
        <w:rPr>
          <w:rFonts w:asciiTheme="majorHAnsi" w:hAnsiTheme="majorHAnsi" w:cstheme="majorHAnsi"/>
        </w:rPr>
      </w:pPr>
      <w:r w:rsidRPr="007A760E">
        <w:rPr>
          <w:rFonts w:asciiTheme="majorHAnsi" w:hAnsiTheme="majorHAnsi" w:cstheme="majorHAnsi"/>
        </w:rPr>
        <w:t>PLANEACIÓN DIDÁCTICA</w:t>
      </w:r>
      <w:r w:rsidR="007A760E" w:rsidRPr="007A760E">
        <w:rPr>
          <w:rFonts w:asciiTheme="majorHAnsi" w:hAnsiTheme="majorHAnsi" w:cstheme="majorHAnsi"/>
        </w:rPr>
        <w:t xml:space="preserve"> POR MÓDULOS</w:t>
      </w:r>
    </w:p>
    <w:p w:rsidR="007A760E" w:rsidRPr="007A760E" w:rsidRDefault="007A760E" w:rsidP="007A760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3"/>
        <w:gridCol w:w="1590"/>
        <w:gridCol w:w="1767"/>
        <w:gridCol w:w="1619"/>
        <w:gridCol w:w="1652"/>
        <w:gridCol w:w="1717"/>
        <w:gridCol w:w="1665"/>
        <w:gridCol w:w="1401"/>
      </w:tblGrid>
      <w:tr w:rsidR="00FD2031" w:rsidRPr="004B7699" w:rsidTr="00C34AB8">
        <w:tc>
          <w:tcPr>
            <w:tcW w:w="3222" w:type="dxa"/>
            <w:gridSpan w:val="2"/>
            <w:shd w:val="clear" w:color="auto" w:fill="DEEAF6" w:themeFill="accent5" w:themeFillTint="33"/>
          </w:tcPr>
          <w:p w:rsidR="00C65B98" w:rsidRPr="00364781" w:rsidRDefault="00C65B98" w:rsidP="00CF108A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PROGRAMA EDUCATIVO</w:t>
            </w:r>
          </w:p>
        </w:tc>
        <w:tc>
          <w:tcPr>
            <w:tcW w:w="9772" w:type="dxa"/>
            <w:gridSpan w:val="6"/>
          </w:tcPr>
          <w:p w:rsidR="00C65B98" w:rsidRPr="00364781" w:rsidRDefault="00C65B98" w:rsidP="00B6032E">
            <w:pPr>
              <w:jc w:val="both"/>
              <w:rPr>
                <w:rFonts w:asciiTheme="majorHAnsi" w:hAnsiTheme="majorHAnsi" w:cstheme="majorHAnsi"/>
              </w:rPr>
            </w:pPr>
            <w:r w:rsidRPr="00C65B98">
              <w:rPr>
                <w:rFonts w:asciiTheme="majorHAnsi" w:hAnsiTheme="majorHAnsi" w:cstheme="majorHAnsi"/>
                <w:i/>
              </w:rPr>
              <w:t>Nombre del Programa Educativo.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65B98">
              <w:rPr>
                <w:rFonts w:asciiTheme="majorHAnsi" w:hAnsiTheme="majorHAnsi" w:cstheme="majorHAnsi"/>
                <w:color w:val="FF0000"/>
              </w:rPr>
              <w:t>Ejemplo: Licenciatura en Administración</w:t>
            </w:r>
            <w:r>
              <w:rPr>
                <w:rFonts w:asciiTheme="majorHAnsi" w:hAnsiTheme="majorHAnsi" w:cstheme="majorHAnsi"/>
                <w:color w:val="FF0000"/>
              </w:rPr>
              <w:t xml:space="preserve"> de Empresas.</w:t>
            </w:r>
          </w:p>
        </w:tc>
      </w:tr>
      <w:tr w:rsidR="00FD2031" w:rsidRPr="004B7699" w:rsidTr="00C34AB8">
        <w:tc>
          <w:tcPr>
            <w:tcW w:w="3222" w:type="dxa"/>
            <w:gridSpan w:val="2"/>
            <w:shd w:val="clear" w:color="auto" w:fill="DEEAF6" w:themeFill="accent5" w:themeFillTint="33"/>
          </w:tcPr>
          <w:p w:rsidR="00C65B98" w:rsidRPr="00364781" w:rsidRDefault="00C65B98" w:rsidP="00CF108A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 xml:space="preserve">UNIDAD DE APRENDIZAJE </w:t>
            </w:r>
            <w:r>
              <w:rPr>
                <w:rFonts w:asciiTheme="majorHAnsi" w:hAnsiTheme="majorHAnsi" w:cstheme="majorHAnsi"/>
                <w:b/>
              </w:rPr>
              <w:t>O MÓDULO</w:t>
            </w:r>
          </w:p>
        </w:tc>
        <w:tc>
          <w:tcPr>
            <w:tcW w:w="9772" w:type="dxa"/>
            <w:gridSpan w:val="6"/>
          </w:tcPr>
          <w:p w:rsidR="00C65B98" w:rsidRPr="00C65B98" w:rsidRDefault="00C65B98" w:rsidP="00B6032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</w:rPr>
              <w:t xml:space="preserve">Nombre de la materia. </w:t>
            </w:r>
            <w:r w:rsidRPr="00C65B98">
              <w:rPr>
                <w:rFonts w:asciiTheme="majorHAnsi" w:hAnsiTheme="majorHAnsi" w:cstheme="majorHAnsi"/>
                <w:color w:val="FF0000"/>
              </w:rPr>
              <w:t>Ejemplo: Introducción al estudio de la administración.</w:t>
            </w:r>
          </w:p>
        </w:tc>
      </w:tr>
      <w:tr w:rsidR="00FD2031" w:rsidRPr="004B7699" w:rsidTr="00C34AB8">
        <w:tc>
          <w:tcPr>
            <w:tcW w:w="3222" w:type="dxa"/>
            <w:gridSpan w:val="2"/>
            <w:shd w:val="clear" w:color="auto" w:fill="DEEAF6" w:themeFill="accent5" w:themeFillTint="33"/>
          </w:tcPr>
          <w:p w:rsidR="00C65B98" w:rsidRPr="00364781" w:rsidRDefault="00C65B98" w:rsidP="00CF108A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Competencia(s) a la(s) que aporta:</w:t>
            </w:r>
          </w:p>
        </w:tc>
        <w:tc>
          <w:tcPr>
            <w:tcW w:w="9772" w:type="dxa"/>
            <w:gridSpan w:val="6"/>
          </w:tcPr>
          <w:p w:rsidR="00C65B98" w:rsidRPr="00C65B98" w:rsidRDefault="00C65B98" w:rsidP="00B6032E">
            <w:pPr>
              <w:jc w:val="both"/>
              <w:rPr>
                <w:rFonts w:asciiTheme="majorHAnsi" w:hAnsiTheme="majorHAnsi" w:cstheme="majorHAnsi"/>
              </w:rPr>
            </w:pPr>
            <w:r w:rsidRPr="00C65B98">
              <w:rPr>
                <w:rFonts w:asciiTheme="majorHAnsi" w:hAnsiTheme="majorHAnsi" w:cstheme="majorHAnsi"/>
                <w:i/>
              </w:rPr>
              <w:t>Consultar proyecto del programa para ubicarlas.</w:t>
            </w:r>
            <w:r>
              <w:rPr>
                <w:rFonts w:asciiTheme="majorHAnsi" w:hAnsiTheme="majorHAnsi" w:cstheme="majorHAnsi"/>
                <w:i/>
              </w:rPr>
              <w:t xml:space="preserve"> </w:t>
            </w:r>
            <w:r w:rsidR="001A7B9D" w:rsidRPr="00B6032E">
              <w:rPr>
                <w:rFonts w:asciiTheme="majorHAnsi" w:hAnsiTheme="majorHAnsi" w:cstheme="majorHAnsi"/>
                <w:color w:val="FF0000"/>
              </w:rPr>
              <w:t>Est</w:t>
            </w:r>
            <w:r w:rsidR="001A7B9D">
              <w:rPr>
                <w:rFonts w:asciiTheme="majorHAnsi" w:hAnsiTheme="majorHAnsi" w:cstheme="majorHAnsi"/>
                <w:color w:val="FF0000"/>
              </w:rPr>
              <w:t>as</w:t>
            </w:r>
            <w:r w:rsidR="001A7B9D" w:rsidRPr="00B6032E">
              <w:rPr>
                <w:rFonts w:asciiTheme="majorHAnsi" w:hAnsiTheme="majorHAnsi" w:cstheme="majorHAnsi"/>
                <w:color w:val="FF0000"/>
              </w:rPr>
              <w:t xml:space="preserve"> deberán trasladarse tal cual, del Programa de Estudio </w:t>
            </w:r>
            <w:r w:rsidR="001A7B9D">
              <w:rPr>
                <w:rFonts w:asciiTheme="majorHAnsi" w:hAnsiTheme="majorHAnsi" w:cstheme="majorHAnsi"/>
                <w:color w:val="FF0000"/>
              </w:rPr>
              <w:t>a la planeación, por ello el primer paso siempre será, la actualización de los formatos para las materias</w:t>
            </w:r>
            <w:r w:rsidR="00DD5676">
              <w:rPr>
                <w:rFonts w:asciiTheme="majorHAnsi" w:hAnsiTheme="majorHAnsi" w:cstheme="majorHAnsi"/>
                <w:color w:val="FF0000"/>
              </w:rPr>
              <w:t>.</w:t>
            </w:r>
            <w:r w:rsidR="001A7B9D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C65B98">
              <w:rPr>
                <w:rFonts w:asciiTheme="majorHAnsi" w:hAnsiTheme="majorHAnsi" w:cstheme="majorHAnsi"/>
                <w:color w:val="FF0000"/>
              </w:rPr>
              <w:t>Ejemplo: Busca y analiza información de fuentes diversas.</w:t>
            </w:r>
          </w:p>
        </w:tc>
      </w:tr>
      <w:tr w:rsidR="00EE0FFF" w:rsidRPr="004B7699" w:rsidTr="00C34AB8">
        <w:tc>
          <w:tcPr>
            <w:tcW w:w="3222" w:type="dxa"/>
            <w:gridSpan w:val="2"/>
            <w:vMerge w:val="restart"/>
            <w:shd w:val="clear" w:color="auto" w:fill="DEEAF6" w:themeFill="accent5" w:themeFillTint="33"/>
          </w:tcPr>
          <w:p w:rsidR="00C65B98" w:rsidRPr="00364781" w:rsidRDefault="00C65B98" w:rsidP="00CF108A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Componentes de la competencia:</w:t>
            </w:r>
          </w:p>
        </w:tc>
        <w:tc>
          <w:tcPr>
            <w:tcW w:w="1787" w:type="dxa"/>
            <w:shd w:val="clear" w:color="auto" w:fill="DEEAF6" w:themeFill="accent5" w:themeFillTint="33"/>
          </w:tcPr>
          <w:p w:rsidR="00C65B98" w:rsidRPr="00364781" w:rsidRDefault="00C65B98" w:rsidP="00CF108A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Teóricos:</w:t>
            </w:r>
          </w:p>
        </w:tc>
        <w:tc>
          <w:tcPr>
            <w:tcW w:w="7985" w:type="dxa"/>
            <w:gridSpan w:val="5"/>
          </w:tcPr>
          <w:p w:rsidR="00C65B98" w:rsidRPr="00364781" w:rsidRDefault="00B6032E" w:rsidP="00B6032E">
            <w:pPr>
              <w:jc w:val="both"/>
              <w:rPr>
                <w:rFonts w:asciiTheme="majorHAnsi" w:hAnsiTheme="majorHAnsi" w:cstheme="majorHAnsi"/>
              </w:rPr>
            </w:pPr>
            <w:r w:rsidRPr="00B6032E">
              <w:rPr>
                <w:rFonts w:asciiTheme="majorHAnsi" w:hAnsiTheme="majorHAnsi" w:cstheme="majorHAnsi"/>
                <w:i/>
              </w:rPr>
              <w:t>Corresponden al área del saber, es decir, los hechos, fenómenos y conceptos que los estudiantes deben “aprender”.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6032E">
              <w:rPr>
                <w:rFonts w:asciiTheme="majorHAnsi" w:hAnsiTheme="majorHAnsi" w:cstheme="majorHAnsi"/>
                <w:color w:val="FF0000"/>
              </w:rPr>
              <w:t xml:space="preserve">Estos deberán trasladarse tal cual, del Programa de Estudio </w:t>
            </w:r>
            <w:r>
              <w:rPr>
                <w:rFonts w:asciiTheme="majorHAnsi" w:hAnsiTheme="majorHAnsi" w:cstheme="majorHAnsi"/>
                <w:color w:val="FF0000"/>
              </w:rPr>
              <w:t>a la planeación</w:t>
            </w:r>
            <w:r w:rsidR="000F7893">
              <w:rPr>
                <w:rFonts w:asciiTheme="majorHAnsi" w:hAnsiTheme="majorHAnsi" w:cstheme="majorHAnsi"/>
                <w:color w:val="FF0000"/>
              </w:rPr>
              <w:t>. Ejemplo: Conocer los conceptos básicos de la administración, su historia y los teóricos clásicos.</w:t>
            </w:r>
          </w:p>
        </w:tc>
      </w:tr>
      <w:tr w:rsidR="00EE0FFF" w:rsidRPr="004B7699" w:rsidTr="00C34AB8">
        <w:tc>
          <w:tcPr>
            <w:tcW w:w="3222" w:type="dxa"/>
            <w:gridSpan w:val="2"/>
            <w:vMerge/>
            <w:shd w:val="clear" w:color="auto" w:fill="DEEAF6" w:themeFill="accent5" w:themeFillTint="33"/>
          </w:tcPr>
          <w:p w:rsidR="00C65B98" w:rsidRPr="00364781" w:rsidRDefault="00C65B98" w:rsidP="00CF108A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87" w:type="dxa"/>
            <w:shd w:val="clear" w:color="auto" w:fill="DEEAF6" w:themeFill="accent5" w:themeFillTint="33"/>
          </w:tcPr>
          <w:p w:rsidR="00C65B98" w:rsidRPr="00364781" w:rsidRDefault="00C65B98" w:rsidP="00CF108A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Prácticos:</w:t>
            </w:r>
          </w:p>
        </w:tc>
        <w:tc>
          <w:tcPr>
            <w:tcW w:w="7985" w:type="dxa"/>
            <w:gridSpan w:val="5"/>
          </w:tcPr>
          <w:p w:rsidR="00C65B98" w:rsidRPr="00B6032E" w:rsidRDefault="00B6032E" w:rsidP="00B6032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B6032E">
              <w:rPr>
                <w:rFonts w:asciiTheme="majorHAnsi" w:hAnsiTheme="majorHAnsi" w:cstheme="majorHAnsi"/>
                <w:i/>
              </w:rPr>
              <w:t>Son aquellos en los que el estudiante desarrollará su capacidad para “saber hacer”.</w:t>
            </w:r>
            <w:r>
              <w:rPr>
                <w:rFonts w:asciiTheme="majorHAnsi" w:hAnsiTheme="majorHAnsi" w:cstheme="majorHAnsi"/>
                <w:i/>
              </w:rPr>
              <w:t xml:space="preserve"> </w:t>
            </w:r>
            <w:r w:rsidR="000F7893" w:rsidRPr="00B6032E">
              <w:rPr>
                <w:rFonts w:asciiTheme="majorHAnsi" w:hAnsiTheme="majorHAnsi" w:cstheme="majorHAnsi"/>
                <w:color w:val="FF0000"/>
              </w:rPr>
              <w:t xml:space="preserve">Estos deberán trasladarse tal cual, del Programa de Estudio </w:t>
            </w:r>
            <w:r w:rsidR="000F7893">
              <w:rPr>
                <w:rFonts w:asciiTheme="majorHAnsi" w:hAnsiTheme="majorHAnsi" w:cstheme="majorHAnsi"/>
                <w:color w:val="FF0000"/>
              </w:rPr>
              <w:t xml:space="preserve">a la planeación. Ejemplo: El alumno </w:t>
            </w:r>
            <w:r w:rsidR="004B6B14">
              <w:rPr>
                <w:rFonts w:asciiTheme="majorHAnsi" w:hAnsiTheme="majorHAnsi" w:cstheme="majorHAnsi"/>
                <w:color w:val="FF0000"/>
              </w:rPr>
              <w:t>deberá</w:t>
            </w:r>
            <w:r w:rsidR="000F7893">
              <w:rPr>
                <w:rFonts w:asciiTheme="majorHAnsi" w:hAnsiTheme="majorHAnsi" w:cstheme="majorHAnsi"/>
                <w:color w:val="FF0000"/>
              </w:rPr>
              <w:t xml:space="preserve"> hacer comparaciones de información</w:t>
            </w:r>
            <w:r w:rsidR="004B6B14">
              <w:rPr>
                <w:rFonts w:asciiTheme="majorHAnsi" w:hAnsiTheme="majorHAnsi" w:cstheme="majorHAnsi"/>
                <w:color w:val="FF0000"/>
              </w:rPr>
              <w:t xml:space="preserve"> y</w:t>
            </w:r>
            <w:r w:rsidR="000F7893">
              <w:rPr>
                <w:rFonts w:asciiTheme="majorHAnsi" w:hAnsiTheme="majorHAnsi" w:cstheme="majorHAnsi"/>
                <w:color w:val="FF0000"/>
              </w:rPr>
              <w:t xml:space="preserve"> abstracción de conceptos claves para su práctica en exposiciones orales y trabajos escritos.</w:t>
            </w:r>
          </w:p>
        </w:tc>
      </w:tr>
      <w:tr w:rsidR="00EE0FFF" w:rsidRPr="004B7699" w:rsidTr="00C34AB8">
        <w:tc>
          <w:tcPr>
            <w:tcW w:w="3222" w:type="dxa"/>
            <w:gridSpan w:val="2"/>
            <w:vMerge/>
            <w:shd w:val="clear" w:color="auto" w:fill="DEEAF6" w:themeFill="accent5" w:themeFillTint="33"/>
          </w:tcPr>
          <w:p w:rsidR="00C65B98" w:rsidRPr="00364781" w:rsidRDefault="00C65B98" w:rsidP="00CF108A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87" w:type="dxa"/>
            <w:shd w:val="clear" w:color="auto" w:fill="DEEAF6" w:themeFill="accent5" w:themeFillTint="33"/>
          </w:tcPr>
          <w:p w:rsidR="00C65B98" w:rsidRPr="00364781" w:rsidRDefault="00C65B98" w:rsidP="00CF108A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Actitudinales:</w:t>
            </w:r>
          </w:p>
        </w:tc>
        <w:tc>
          <w:tcPr>
            <w:tcW w:w="7985" w:type="dxa"/>
            <w:gridSpan w:val="5"/>
          </w:tcPr>
          <w:p w:rsidR="00C65B98" w:rsidRPr="00B6032E" w:rsidRDefault="00B6032E" w:rsidP="00B6032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B6032E">
              <w:rPr>
                <w:rFonts w:asciiTheme="majorHAnsi" w:hAnsiTheme="majorHAnsi" w:cstheme="majorHAnsi"/>
                <w:i/>
              </w:rPr>
              <w:t>Éstos constituyen los valores, normas, dogmas y actitudes conducentes al equilibrio personal, a la convivencia social y profesional.</w:t>
            </w:r>
            <w:r>
              <w:rPr>
                <w:rFonts w:asciiTheme="majorHAnsi" w:hAnsiTheme="majorHAnsi" w:cstheme="majorHAnsi"/>
                <w:i/>
              </w:rPr>
              <w:t xml:space="preserve"> </w:t>
            </w:r>
            <w:r w:rsidR="000F7893" w:rsidRPr="00B6032E">
              <w:rPr>
                <w:rFonts w:asciiTheme="majorHAnsi" w:hAnsiTheme="majorHAnsi" w:cstheme="majorHAnsi"/>
                <w:color w:val="FF0000"/>
              </w:rPr>
              <w:t xml:space="preserve">Estos deberán trasladarse tal cual, del Programa de Estudio </w:t>
            </w:r>
            <w:r w:rsidR="000F7893">
              <w:rPr>
                <w:rFonts w:asciiTheme="majorHAnsi" w:hAnsiTheme="majorHAnsi" w:cstheme="majorHAnsi"/>
                <w:color w:val="FF0000"/>
              </w:rPr>
              <w:t>a la planeación. Ejemplo: El alumno debe desarrollar su capacidad para la búsqueda de información y el análisis, siempre respetando las obras de autor</w:t>
            </w:r>
            <w:r w:rsidR="00653FB9">
              <w:rPr>
                <w:rFonts w:asciiTheme="majorHAnsi" w:hAnsiTheme="majorHAnsi" w:cstheme="majorHAnsi"/>
                <w:color w:val="FF0000"/>
              </w:rPr>
              <w:t>.</w:t>
            </w:r>
          </w:p>
        </w:tc>
      </w:tr>
      <w:tr w:rsidR="00764ECF" w:rsidRPr="004178BA" w:rsidTr="00C34AB8">
        <w:tc>
          <w:tcPr>
            <w:tcW w:w="3222" w:type="dxa"/>
            <w:gridSpan w:val="2"/>
            <w:shd w:val="clear" w:color="auto" w:fill="DEEAF6" w:themeFill="accent5" w:themeFillTint="33"/>
          </w:tcPr>
          <w:p w:rsidR="00C65B98" w:rsidRPr="004178BA" w:rsidRDefault="00C65B98" w:rsidP="00CF108A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8B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Ciclo Escolar: </w:t>
            </w:r>
          </w:p>
        </w:tc>
        <w:tc>
          <w:tcPr>
            <w:tcW w:w="1787" w:type="dxa"/>
          </w:tcPr>
          <w:p w:rsidR="00C65B98" w:rsidRPr="004178BA" w:rsidRDefault="0076380C" w:rsidP="00CF10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Ingresar ciclo actual. </w:t>
            </w:r>
            <w:r w:rsidRPr="0076380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Ejemplo: 2019-2020</w:t>
            </w:r>
          </w:p>
        </w:tc>
        <w:tc>
          <w:tcPr>
            <w:tcW w:w="1637" w:type="dxa"/>
            <w:shd w:val="clear" w:color="auto" w:fill="DEEAF6" w:themeFill="accent5" w:themeFillTint="33"/>
          </w:tcPr>
          <w:p w:rsidR="00C65B98" w:rsidRPr="004178BA" w:rsidRDefault="00C65B98" w:rsidP="00CF108A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8BA">
              <w:rPr>
                <w:rFonts w:asciiTheme="majorHAnsi" w:hAnsiTheme="majorHAnsi" w:cstheme="majorHAnsi"/>
                <w:b/>
                <w:sz w:val="18"/>
                <w:szCs w:val="18"/>
              </w:rPr>
              <w:t>Semestre:</w:t>
            </w:r>
          </w:p>
        </w:tc>
        <w:tc>
          <w:tcPr>
            <w:tcW w:w="1671" w:type="dxa"/>
          </w:tcPr>
          <w:p w:rsidR="00C65B98" w:rsidRPr="004178BA" w:rsidRDefault="0076380C" w:rsidP="00CF10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Escribir semestre actual. </w:t>
            </w:r>
            <w:r w:rsidRPr="0076380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Ejemplo: Semestre non (1)</w:t>
            </w:r>
          </w:p>
        </w:tc>
        <w:tc>
          <w:tcPr>
            <w:tcW w:w="1753" w:type="dxa"/>
            <w:shd w:val="clear" w:color="auto" w:fill="DEEAF6" w:themeFill="accent5" w:themeFillTint="33"/>
          </w:tcPr>
          <w:p w:rsidR="00C65B98" w:rsidRPr="004178BA" w:rsidRDefault="00C65B98" w:rsidP="00CF108A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8BA">
              <w:rPr>
                <w:rFonts w:asciiTheme="majorHAnsi" w:hAnsiTheme="majorHAnsi" w:cstheme="majorHAnsi"/>
                <w:b/>
                <w:sz w:val="18"/>
                <w:szCs w:val="18"/>
              </w:rPr>
              <w:t>Fechas (días) y horarios:</w:t>
            </w:r>
          </w:p>
        </w:tc>
        <w:tc>
          <w:tcPr>
            <w:tcW w:w="2924" w:type="dxa"/>
            <w:gridSpan w:val="2"/>
          </w:tcPr>
          <w:p w:rsidR="00C65B98" w:rsidRPr="004178BA" w:rsidRDefault="0076380C" w:rsidP="005B6BE8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Incluir día(s) y hor</w:t>
            </w:r>
            <w:r w:rsidR="001B4D6E">
              <w:rPr>
                <w:rFonts w:asciiTheme="majorHAnsi" w:hAnsiTheme="majorHAnsi" w:cstheme="majorHAnsi"/>
                <w:sz w:val="18"/>
                <w:szCs w:val="18"/>
              </w:rPr>
              <w:t xml:space="preserve">arios asignados para la </w:t>
            </w:r>
            <w:r w:rsidR="005B6BE8">
              <w:rPr>
                <w:rFonts w:asciiTheme="majorHAnsi" w:hAnsiTheme="majorHAnsi" w:cstheme="majorHAnsi"/>
                <w:sz w:val="18"/>
                <w:szCs w:val="18"/>
              </w:rPr>
              <w:t>impartición</w:t>
            </w:r>
            <w:r w:rsidR="001B4D6E">
              <w:rPr>
                <w:rFonts w:asciiTheme="majorHAnsi" w:hAnsiTheme="majorHAnsi" w:cstheme="majorHAnsi"/>
                <w:sz w:val="18"/>
                <w:szCs w:val="18"/>
              </w:rPr>
              <w:t xml:space="preserve"> de la materia</w:t>
            </w:r>
            <w:r w:rsidR="005B6BE8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5B6BE8" w:rsidRPr="005B6BE8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Ejemplo: </w:t>
            </w:r>
            <w:proofErr w:type="gramStart"/>
            <w:r w:rsidR="005B6BE8" w:rsidRPr="005B6BE8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Lunes</w:t>
            </w:r>
            <w:proofErr w:type="gramEnd"/>
            <w:r w:rsidR="005B6BE8" w:rsidRPr="005B6BE8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a Viernes de 8:00 a 9:00 horas</w:t>
            </w:r>
          </w:p>
        </w:tc>
      </w:tr>
      <w:tr w:rsidR="00FD2031" w:rsidRPr="004B7699" w:rsidTr="00C34AB8">
        <w:tc>
          <w:tcPr>
            <w:tcW w:w="3222" w:type="dxa"/>
            <w:gridSpan w:val="2"/>
            <w:shd w:val="clear" w:color="auto" w:fill="DEEAF6" w:themeFill="accent5" w:themeFillTint="33"/>
          </w:tcPr>
          <w:p w:rsidR="00C65B98" w:rsidRPr="00364781" w:rsidRDefault="00C65B98" w:rsidP="00CF108A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FACILITADOR (A):</w:t>
            </w:r>
          </w:p>
        </w:tc>
        <w:tc>
          <w:tcPr>
            <w:tcW w:w="9772" w:type="dxa"/>
            <w:gridSpan w:val="6"/>
          </w:tcPr>
          <w:p w:rsidR="00C65B98" w:rsidRPr="00364781" w:rsidRDefault="003D45B5" w:rsidP="00CF10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Nombre del docente(s) a impartir el módulo o unidad de aprendizaje. </w:t>
            </w:r>
            <w:r w:rsidRPr="003D45B5">
              <w:rPr>
                <w:rFonts w:asciiTheme="majorHAnsi" w:hAnsiTheme="majorHAnsi" w:cstheme="majorHAnsi"/>
                <w:color w:val="FF0000"/>
              </w:rPr>
              <w:t>Ejemplo: Griselda Ramírez Rodríguez</w:t>
            </w:r>
          </w:p>
        </w:tc>
      </w:tr>
      <w:tr w:rsidR="00FD2031" w:rsidRPr="00FD2031" w:rsidTr="00C34AB8">
        <w:tc>
          <w:tcPr>
            <w:tcW w:w="1602" w:type="dxa"/>
            <w:shd w:val="clear" w:color="auto" w:fill="DEEAF6" w:themeFill="accent5" w:themeFillTint="33"/>
          </w:tcPr>
          <w:p w:rsidR="00C65B98" w:rsidRPr="00FD2031" w:rsidRDefault="00C65B98" w:rsidP="00CF108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D2031">
              <w:rPr>
                <w:rFonts w:asciiTheme="majorHAnsi" w:hAnsiTheme="majorHAnsi" w:cstheme="majorHAnsi"/>
                <w:b/>
              </w:rPr>
              <w:t>Unidad(es)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:rsidR="00C65B98" w:rsidRPr="00FD2031" w:rsidRDefault="00C65B98" w:rsidP="00CF108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D2031">
              <w:rPr>
                <w:rFonts w:asciiTheme="majorHAnsi" w:hAnsiTheme="majorHAnsi" w:cstheme="majorHAnsi"/>
                <w:b/>
              </w:rPr>
              <w:t>Tema(s) y subtema(s)</w:t>
            </w:r>
          </w:p>
        </w:tc>
        <w:tc>
          <w:tcPr>
            <w:tcW w:w="1787" w:type="dxa"/>
            <w:shd w:val="clear" w:color="auto" w:fill="DEEAF6" w:themeFill="accent5" w:themeFillTint="33"/>
          </w:tcPr>
          <w:p w:rsidR="00C65B98" w:rsidRPr="00FD2031" w:rsidRDefault="00C65B98" w:rsidP="00CF108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D2031">
              <w:rPr>
                <w:rFonts w:asciiTheme="majorHAnsi" w:hAnsiTheme="majorHAnsi" w:cstheme="majorHAnsi"/>
                <w:b/>
              </w:rPr>
              <w:t>Actividades para la enseñanza (docente)</w:t>
            </w:r>
          </w:p>
        </w:tc>
        <w:tc>
          <w:tcPr>
            <w:tcW w:w="1637" w:type="dxa"/>
            <w:shd w:val="clear" w:color="auto" w:fill="DEEAF6" w:themeFill="accent5" w:themeFillTint="33"/>
          </w:tcPr>
          <w:p w:rsidR="00C65B98" w:rsidRPr="00FD2031" w:rsidRDefault="00C65B98" w:rsidP="00CF108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D2031">
              <w:rPr>
                <w:rFonts w:asciiTheme="majorHAnsi" w:hAnsiTheme="majorHAnsi" w:cstheme="majorHAnsi"/>
                <w:b/>
              </w:rPr>
              <w:t xml:space="preserve">Actividades para el </w:t>
            </w:r>
            <w:r w:rsidRPr="00FD2031">
              <w:rPr>
                <w:rFonts w:asciiTheme="majorHAnsi" w:hAnsiTheme="majorHAnsi" w:cstheme="majorHAnsi"/>
                <w:b/>
              </w:rPr>
              <w:lastRenderedPageBreak/>
              <w:t>aprendizaje (estudiante)</w:t>
            </w:r>
          </w:p>
        </w:tc>
        <w:tc>
          <w:tcPr>
            <w:tcW w:w="1671" w:type="dxa"/>
            <w:shd w:val="clear" w:color="auto" w:fill="DEEAF6" w:themeFill="accent5" w:themeFillTint="33"/>
          </w:tcPr>
          <w:p w:rsidR="00C65B98" w:rsidRPr="00FD2031" w:rsidRDefault="00C65B98" w:rsidP="00CF108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D2031">
              <w:rPr>
                <w:rFonts w:asciiTheme="majorHAnsi" w:hAnsiTheme="majorHAnsi" w:cstheme="majorHAnsi"/>
                <w:b/>
              </w:rPr>
              <w:lastRenderedPageBreak/>
              <w:t>Materiales y Recursos</w:t>
            </w:r>
          </w:p>
        </w:tc>
        <w:tc>
          <w:tcPr>
            <w:tcW w:w="1753" w:type="dxa"/>
            <w:shd w:val="clear" w:color="auto" w:fill="DEEAF6" w:themeFill="accent5" w:themeFillTint="33"/>
          </w:tcPr>
          <w:p w:rsidR="00C65B98" w:rsidRPr="00FD2031" w:rsidRDefault="00C65B98" w:rsidP="00CF108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D2031">
              <w:rPr>
                <w:rFonts w:asciiTheme="majorHAnsi" w:hAnsiTheme="majorHAnsi" w:cstheme="majorHAnsi"/>
                <w:b/>
              </w:rPr>
              <w:t>Evidencias de aprendizaje</w:t>
            </w:r>
          </w:p>
        </w:tc>
        <w:tc>
          <w:tcPr>
            <w:tcW w:w="1508" w:type="dxa"/>
            <w:shd w:val="clear" w:color="auto" w:fill="DEEAF6" w:themeFill="accent5" w:themeFillTint="33"/>
          </w:tcPr>
          <w:p w:rsidR="00C65B98" w:rsidRPr="00FD2031" w:rsidRDefault="00C65B98" w:rsidP="00CF108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D2031">
              <w:rPr>
                <w:rFonts w:asciiTheme="majorHAnsi" w:hAnsiTheme="majorHAnsi" w:cstheme="majorHAnsi"/>
                <w:b/>
              </w:rPr>
              <w:t>Trabajo(s) de estudio independiente</w:t>
            </w:r>
          </w:p>
        </w:tc>
        <w:tc>
          <w:tcPr>
            <w:tcW w:w="1416" w:type="dxa"/>
            <w:shd w:val="clear" w:color="auto" w:fill="DEEAF6" w:themeFill="accent5" w:themeFillTint="33"/>
          </w:tcPr>
          <w:p w:rsidR="00C65B98" w:rsidRPr="00FD2031" w:rsidRDefault="00C65B98" w:rsidP="00CF108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D2031">
              <w:rPr>
                <w:rFonts w:asciiTheme="majorHAnsi" w:hAnsiTheme="majorHAnsi" w:cstheme="majorHAnsi"/>
                <w:b/>
              </w:rPr>
              <w:t>Evaluación</w:t>
            </w:r>
          </w:p>
        </w:tc>
      </w:tr>
      <w:tr w:rsidR="00764ECF" w:rsidRPr="004B7699" w:rsidTr="00C34AB8">
        <w:tc>
          <w:tcPr>
            <w:tcW w:w="1602" w:type="dxa"/>
          </w:tcPr>
          <w:p w:rsidR="00C65B98" w:rsidRPr="00BC581A" w:rsidRDefault="00BD52D9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sz w:val="20"/>
                <w:szCs w:val="20"/>
              </w:rPr>
              <w:t xml:space="preserve">Enlistar el número de unidades del módulo a desarrollar. </w:t>
            </w: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Ejemplo: Unidad 1. Historia de la Administración.</w:t>
            </w:r>
          </w:p>
          <w:p w:rsidR="00BD52D9" w:rsidRPr="00BC581A" w:rsidRDefault="00BD52D9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Unidad 2. Corrientes de la administración.</w:t>
            </w:r>
          </w:p>
          <w:p w:rsidR="00BD52D9" w:rsidRPr="00BC581A" w:rsidRDefault="00BD52D9" w:rsidP="00CF10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Unidad 3: …</w:t>
            </w:r>
          </w:p>
        </w:tc>
        <w:tc>
          <w:tcPr>
            <w:tcW w:w="1620" w:type="dxa"/>
          </w:tcPr>
          <w:p w:rsidR="00C65B98" w:rsidRPr="00BC581A" w:rsidRDefault="00BD52D9" w:rsidP="00CF10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sz w:val="20"/>
                <w:szCs w:val="20"/>
              </w:rPr>
              <w:t xml:space="preserve">Describir el total de temas y subtemas por unidad(es). </w:t>
            </w:r>
            <w:r w:rsidR="005071F0" w:rsidRPr="00BC581A">
              <w:rPr>
                <w:rFonts w:asciiTheme="majorHAnsi" w:hAnsiTheme="majorHAnsi" w:cstheme="majorHAnsi"/>
                <w:sz w:val="20"/>
                <w:szCs w:val="20"/>
              </w:rPr>
              <w:t xml:space="preserve">Nota: </w:t>
            </w:r>
            <w:r w:rsidR="00F554DC">
              <w:rPr>
                <w:rFonts w:asciiTheme="majorHAnsi" w:hAnsiTheme="majorHAnsi" w:cstheme="majorHAnsi"/>
                <w:sz w:val="20"/>
                <w:szCs w:val="20"/>
              </w:rPr>
              <w:t>La numeración</w:t>
            </w:r>
            <w:r w:rsidR="005071F0" w:rsidRPr="00BC581A">
              <w:rPr>
                <w:rFonts w:asciiTheme="majorHAnsi" w:hAnsiTheme="majorHAnsi" w:cstheme="majorHAnsi"/>
                <w:sz w:val="20"/>
                <w:szCs w:val="20"/>
              </w:rPr>
              <w:t xml:space="preserve"> puede variar, se sugiere a las Unidades Académicas, homologar </w:t>
            </w:r>
            <w:r w:rsidR="00F554DC">
              <w:rPr>
                <w:rFonts w:asciiTheme="majorHAnsi" w:hAnsiTheme="majorHAnsi" w:cstheme="majorHAnsi"/>
                <w:sz w:val="20"/>
                <w:szCs w:val="20"/>
              </w:rPr>
              <w:t>la estructura.</w:t>
            </w:r>
          </w:p>
          <w:p w:rsidR="005071F0" w:rsidRPr="00BC581A" w:rsidRDefault="005071F0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Ejemplo:</w:t>
            </w:r>
          </w:p>
          <w:p w:rsidR="005071F0" w:rsidRPr="00BC581A" w:rsidRDefault="005071F0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I.</w:t>
            </w:r>
          </w:p>
          <w:p w:rsidR="005071F0" w:rsidRPr="00BC581A" w:rsidRDefault="005071F0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I.I</w:t>
            </w:r>
          </w:p>
          <w:p w:rsidR="005071F0" w:rsidRPr="00BC581A" w:rsidRDefault="005071F0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I.II</w:t>
            </w:r>
          </w:p>
          <w:p w:rsidR="005071F0" w:rsidRPr="00BC581A" w:rsidRDefault="005071F0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…</w:t>
            </w:r>
          </w:p>
          <w:p w:rsidR="005071F0" w:rsidRPr="00BC581A" w:rsidRDefault="005071F0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5071F0" w:rsidRPr="00BC581A" w:rsidRDefault="005071F0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1.</w:t>
            </w:r>
          </w:p>
          <w:p w:rsidR="005071F0" w:rsidRPr="00BC581A" w:rsidRDefault="005071F0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1.1</w:t>
            </w:r>
          </w:p>
          <w:p w:rsidR="005071F0" w:rsidRPr="00BC581A" w:rsidRDefault="005071F0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1.2</w:t>
            </w:r>
          </w:p>
          <w:p w:rsidR="00BD52D9" w:rsidRPr="00BC581A" w:rsidRDefault="005071F0" w:rsidP="00CF10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787" w:type="dxa"/>
          </w:tcPr>
          <w:p w:rsidR="00C65B98" w:rsidRPr="00BC581A" w:rsidRDefault="007526FE" w:rsidP="00CF10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sz w:val="20"/>
                <w:szCs w:val="20"/>
              </w:rPr>
              <w:t>Aquí puntualizaremos las actividades integradoras por parte del maestro para la formación del estudiante, complementando lo teórico con lo práctico.</w:t>
            </w:r>
          </w:p>
          <w:p w:rsidR="004B7E1D" w:rsidRPr="00BC581A" w:rsidRDefault="004B7E1D" w:rsidP="00CF10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sz w:val="20"/>
                <w:szCs w:val="20"/>
              </w:rPr>
              <w:t>Éstas podrán ser expositivas, orientadoras y prácticas. Es importante considerar que su tarea es que el alumno adquiera el componente teórico de la(s) competencia(s).</w:t>
            </w:r>
          </w:p>
          <w:p w:rsidR="00EE0FFF" w:rsidRPr="00BC581A" w:rsidRDefault="00EE0FFF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Ejemplos:</w:t>
            </w:r>
          </w:p>
          <w:p w:rsidR="00EE0FFF" w:rsidRPr="00BC581A" w:rsidRDefault="00EE0FFF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Exposición o explicación inicial, simulación de problemática, </w:t>
            </w:r>
            <w:r w:rsidR="00C34AB8"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lluvia de ideas, entre otras.</w:t>
            </w:r>
          </w:p>
        </w:tc>
        <w:tc>
          <w:tcPr>
            <w:tcW w:w="1637" w:type="dxa"/>
          </w:tcPr>
          <w:p w:rsidR="00C65B98" w:rsidRPr="00BC581A" w:rsidRDefault="007526FE" w:rsidP="00CF10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sz w:val="20"/>
                <w:szCs w:val="20"/>
              </w:rPr>
              <w:t>En este apartado incluiremos las actividades que el alumno realizará orientado por el docente para cumplir con el propósito del programa educativo.</w:t>
            </w:r>
            <w:r w:rsidR="00807CE6" w:rsidRPr="00BC581A">
              <w:rPr>
                <w:rFonts w:asciiTheme="majorHAnsi" w:hAnsiTheme="majorHAnsi" w:cstheme="majorHAnsi"/>
                <w:sz w:val="20"/>
                <w:szCs w:val="20"/>
              </w:rPr>
              <w:t xml:space="preserve"> Componente práctico</w:t>
            </w:r>
            <w:r w:rsidR="004B7E1D" w:rsidRPr="00BC581A">
              <w:rPr>
                <w:rFonts w:asciiTheme="majorHAnsi" w:hAnsiTheme="majorHAnsi" w:cstheme="majorHAnsi"/>
                <w:sz w:val="20"/>
                <w:szCs w:val="20"/>
              </w:rPr>
              <w:t xml:space="preserve"> de la(s) competencia(s)</w:t>
            </w:r>
            <w:r w:rsidR="00807CE6" w:rsidRPr="00BC581A">
              <w:rPr>
                <w:rFonts w:asciiTheme="majorHAnsi" w:hAnsiTheme="majorHAnsi" w:cstheme="majorHAnsi"/>
                <w:sz w:val="20"/>
                <w:szCs w:val="20"/>
              </w:rPr>
              <w:t>: SABER HACER</w:t>
            </w:r>
            <w:r w:rsidR="009E58F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403C59" w:rsidRPr="00BC581A" w:rsidRDefault="00403C59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Ejemplos:</w:t>
            </w:r>
          </w:p>
          <w:p w:rsidR="00403C59" w:rsidRPr="00BC581A" w:rsidRDefault="00403C59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Resumen,</w:t>
            </w:r>
          </w:p>
          <w:p w:rsidR="00403C59" w:rsidRPr="00BC581A" w:rsidRDefault="00403C59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Cuadros comparativos, exposición, prácticas en laboratorio, mapas mentales, etcétera.</w:t>
            </w:r>
          </w:p>
          <w:p w:rsidR="00403C59" w:rsidRPr="00BC581A" w:rsidRDefault="00403C59" w:rsidP="00CF10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1" w:type="dxa"/>
          </w:tcPr>
          <w:p w:rsidR="00C65B98" w:rsidRPr="00BC581A" w:rsidRDefault="00D47704" w:rsidP="00CF10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sz w:val="20"/>
                <w:szCs w:val="20"/>
              </w:rPr>
              <w:t>Debemos considerar los materiales y recursos para el cumplimiento de la(s) actividad(es).</w:t>
            </w:r>
          </w:p>
          <w:p w:rsidR="00D47704" w:rsidRPr="00BC581A" w:rsidRDefault="00D47704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Ejemplo:</w:t>
            </w:r>
          </w:p>
          <w:p w:rsidR="00D47704" w:rsidRPr="00BC581A" w:rsidRDefault="00D47704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Espacios físicos</w:t>
            </w:r>
            <w:r w:rsidR="008D27A6"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, recursos bibliográficos y materiales.</w:t>
            </w:r>
          </w:p>
          <w:p w:rsidR="008D27A6" w:rsidRPr="00BC581A" w:rsidRDefault="008D27A6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8D27A6" w:rsidRPr="00BC581A" w:rsidRDefault="008D27A6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*</w:t>
            </w:r>
            <w:proofErr w:type="spellStart"/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Pintarrón</w:t>
            </w:r>
            <w:proofErr w:type="spellEnd"/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*Plumones *Cartulinas *Libreta</w:t>
            </w:r>
          </w:p>
          <w:p w:rsidR="008D27A6" w:rsidRPr="00BC581A" w:rsidRDefault="008D27A6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*Bibliografía básica o complementaria </w:t>
            </w:r>
          </w:p>
          <w:p w:rsidR="008D27A6" w:rsidRPr="00BC581A" w:rsidRDefault="008D27A6" w:rsidP="00CF108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*Auditorio, sala de usos múltiples, centro de cómputo, laboratorio, etc.</w:t>
            </w:r>
          </w:p>
          <w:p w:rsidR="008D27A6" w:rsidRPr="00BC581A" w:rsidRDefault="008D27A6" w:rsidP="00CF10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*Otros.</w:t>
            </w:r>
          </w:p>
        </w:tc>
        <w:tc>
          <w:tcPr>
            <w:tcW w:w="1753" w:type="dxa"/>
          </w:tcPr>
          <w:p w:rsidR="00C65B98" w:rsidRPr="00BC581A" w:rsidRDefault="00CB41E1" w:rsidP="00CF108A">
            <w:pPr>
              <w:rPr>
                <w:rFonts w:ascii="Calibri Light" w:eastAsia="Times New Roman" w:hAnsi="Calibri Light" w:cs="Segoe UI"/>
                <w:sz w:val="20"/>
                <w:szCs w:val="20"/>
                <w:lang w:eastAsia="es-MX"/>
              </w:rPr>
            </w:pPr>
            <w:r w:rsidRPr="00BC581A">
              <w:rPr>
                <w:rFonts w:ascii="Calibri Light" w:eastAsia="Times New Roman" w:hAnsi="Calibri Light" w:cs="Segoe UI"/>
                <w:sz w:val="20"/>
                <w:szCs w:val="20"/>
                <w:lang w:eastAsia="es-MX"/>
              </w:rPr>
              <w:t>Trabajos, actividades y demostraciones que darán sustento al cumplimiento de los contenidos curriculares.</w:t>
            </w:r>
          </w:p>
          <w:p w:rsidR="00C34AB8" w:rsidRPr="00BC581A" w:rsidRDefault="00C34AB8" w:rsidP="00CF10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81A">
              <w:rPr>
                <w:rFonts w:ascii="Calibri Light" w:eastAsia="Times New Roman" w:hAnsi="Calibri Light" w:cs="Segoe UI"/>
                <w:color w:val="FF0000"/>
                <w:sz w:val="20"/>
                <w:szCs w:val="20"/>
                <w:lang w:eastAsia="es-MX"/>
              </w:rPr>
              <w:t>Estos serán los avances del producto</w:t>
            </w:r>
            <w:r w:rsidR="009E58F6">
              <w:rPr>
                <w:rFonts w:ascii="Calibri Light" w:eastAsia="Times New Roman" w:hAnsi="Calibri Light" w:cs="Segoe UI"/>
                <w:color w:val="FF0000"/>
                <w:sz w:val="20"/>
                <w:szCs w:val="20"/>
                <w:lang w:eastAsia="es-MX"/>
              </w:rPr>
              <w:t xml:space="preserve"> integrador, </w:t>
            </w:r>
            <w:r w:rsidRPr="00BC581A">
              <w:rPr>
                <w:rFonts w:ascii="Calibri Light" w:eastAsia="Times New Roman" w:hAnsi="Calibri Light" w:cs="Segoe UI"/>
                <w:color w:val="FF0000"/>
                <w:sz w:val="20"/>
                <w:szCs w:val="20"/>
                <w:lang w:eastAsia="es-MX"/>
              </w:rPr>
              <w:t>actividad</w:t>
            </w:r>
            <w:r w:rsidR="00FC5617">
              <w:rPr>
                <w:rFonts w:ascii="Calibri Light" w:eastAsia="Times New Roman" w:hAnsi="Calibri Light" w:cs="Segoe UI"/>
                <w:color w:val="FF0000"/>
                <w:sz w:val="20"/>
                <w:szCs w:val="20"/>
                <w:lang w:eastAsia="es-MX"/>
              </w:rPr>
              <w:t>, trabajo</w:t>
            </w:r>
            <w:r w:rsidRPr="00BC581A">
              <w:rPr>
                <w:rFonts w:ascii="Calibri Light" w:eastAsia="Times New Roman" w:hAnsi="Calibri Light" w:cs="Segoe UI"/>
                <w:color w:val="FF0000"/>
                <w:sz w:val="20"/>
                <w:szCs w:val="20"/>
                <w:lang w:eastAsia="es-MX"/>
              </w:rPr>
              <w:t xml:space="preserve"> o exposiciones de </w:t>
            </w:r>
            <w:proofErr w:type="gramStart"/>
            <w:r w:rsidRPr="00BC581A">
              <w:rPr>
                <w:rFonts w:ascii="Calibri Light" w:eastAsia="Times New Roman" w:hAnsi="Calibri Light" w:cs="Segoe UI"/>
                <w:color w:val="FF0000"/>
                <w:sz w:val="20"/>
                <w:szCs w:val="20"/>
                <w:lang w:eastAsia="es-MX"/>
              </w:rPr>
              <w:t>los mismos</w:t>
            </w:r>
            <w:proofErr w:type="gramEnd"/>
            <w:r w:rsidRPr="00BC581A">
              <w:rPr>
                <w:rFonts w:ascii="Calibri Light" w:eastAsia="Times New Roman" w:hAnsi="Calibri Light" w:cs="Segoe UI"/>
                <w:color w:val="FF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508" w:type="dxa"/>
          </w:tcPr>
          <w:p w:rsidR="00FC5617" w:rsidRPr="00BC581A" w:rsidRDefault="00C34AB8" w:rsidP="00FC56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sz w:val="20"/>
                <w:szCs w:val="20"/>
              </w:rPr>
              <w:t xml:space="preserve">Los trabajos o actividades de estudio </w:t>
            </w:r>
            <w:r w:rsidR="00FC5617" w:rsidRPr="00BC581A">
              <w:rPr>
                <w:rFonts w:asciiTheme="majorHAnsi" w:hAnsiTheme="majorHAnsi" w:cstheme="majorHAnsi"/>
                <w:sz w:val="20"/>
                <w:szCs w:val="20"/>
              </w:rPr>
              <w:t>independiente</w:t>
            </w:r>
            <w:r w:rsidRPr="00BC581A">
              <w:rPr>
                <w:rFonts w:asciiTheme="majorHAnsi" w:hAnsiTheme="majorHAnsi" w:cstheme="majorHAnsi"/>
                <w:sz w:val="20"/>
                <w:szCs w:val="20"/>
              </w:rPr>
              <w:t xml:space="preserve"> son todos</w:t>
            </w:r>
            <w:r w:rsidR="00764EC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C581A">
              <w:rPr>
                <w:rFonts w:asciiTheme="majorHAnsi" w:hAnsiTheme="majorHAnsi" w:cstheme="majorHAnsi"/>
                <w:sz w:val="20"/>
                <w:szCs w:val="20"/>
              </w:rPr>
              <w:t>aquellos que se harán previos o posteriores a cada clase, así como las actividades complementarias</w:t>
            </w:r>
            <w:r w:rsidR="00FD2031">
              <w:rPr>
                <w:rFonts w:asciiTheme="majorHAnsi" w:hAnsiTheme="majorHAnsi" w:cstheme="majorHAnsi"/>
                <w:sz w:val="20"/>
                <w:szCs w:val="20"/>
              </w:rPr>
              <w:t xml:space="preserve">, tareas e </w:t>
            </w:r>
            <w:r w:rsidRPr="00BC581A">
              <w:rPr>
                <w:rFonts w:asciiTheme="majorHAnsi" w:hAnsiTheme="majorHAnsi" w:cstheme="majorHAnsi"/>
                <w:sz w:val="20"/>
                <w:szCs w:val="20"/>
              </w:rPr>
              <w:t xml:space="preserve">investigación que requiere para estar en condiciones de asimilar los conocimientos teóricos y prácticos del módulo. Por ello deberá siempre demostrar </w:t>
            </w:r>
            <w:r w:rsidR="00FC5617">
              <w:rPr>
                <w:rFonts w:asciiTheme="majorHAnsi" w:hAnsiTheme="majorHAnsi" w:cstheme="majorHAnsi"/>
                <w:sz w:val="20"/>
                <w:szCs w:val="20"/>
              </w:rPr>
              <w:t xml:space="preserve">el </w:t>
            </w:r>
            <w:r w:rsidRPr="00BC581A">
              <w:rPr>
                <w:rFonts w:asciiTheme="majorHAnsi" w:hAnsiTheme="majorHAnsi" w:cstheme="majorHAnsi"/>
                <w:sz w:val="20"/>
                <w:szCs w:val="20"/>
              </w:rPr>
              <w:t>componente actitudinal de la(s) competencia(s).</w:t>
            </w:r>
          </w:p>
        </w:tc>
        <w:tc>
          <w:tcPr>
            <w:tcW w:w="1416" w:type="dxa"/>
          </w:tcPr>
          <w:p w:rsidR="00C65B98" w:rsidRPr="00BC581A" w:rsidRDefault="00CB41E1" w:rsidP="00CF10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sz w:val="20"/>
                <w:szCs w:val="20"/>
              </w:rPr>
              <w:t>Son las estrategias de evaluación más apropiadas para determinar si los estudiantes han logrado el dominio de una competencia</w:t>
            </w:r>
            <w:r w:rsidR="00764ECF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FC5617" w:rsidRPr="00FC5617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E</w:t>
            </w:r>
            <w:r w:rsidRPr="00FC5617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jemplo: participación, evaluaciones orales y escritas, prácticas, exposiciones, etc</w:t>
            </w:r>
            <w:r w:rsidR="00FC5617" w:rsidRPr="00FC5617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étera.</w:t>
            </w:r>
          </w:p>
        </w:tc>
      </w:tr>
      <w:tr w:rsidR="00764ECF" w:rsidRPr="004B7699" w:rsidTr="00C34AB8">
        <w:tc>
          <w:tcPr>
            <w:tcW w:w="1602" w:type="dxa"/>
            <w:vMerge w:val="restart"/>
          </w:tcPr>
          <w:p w:rsidR="00C34AB8" w:rsidRPr="00BC581A" w:rsidRDefault="00C34AB8" w:rsidP="00CF108A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Unidad 1. Historia de la Administración.</w:t>
            </w:r>
          </w:p>
        </w:tc>
        <w:tc>
          <w:tcPr>
            <w:tcW w:w="1620" w:type="dxa"/>
          </w:tcPr>
          <w:p w:rsidR="00C34AB8" w:rsidRPr="00BC581A" w:rsidRDefault="00C34AB8" w:rsidP="00BD52D9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Tema I. Introducción al estudio de la administración</w:t>
            </w:r>
          </w:p>
          <w:p w:rsidR="00C34AB8" w:rsidRPr="00BC581A" w:rsidRDefault="00C34AB8" w:rsidP="00BD52D9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  <w:p w:rsidR="00C34AB8" w:rsidRPr="00BC581A" w:rsidRDefault="00C34AB8" w:rsidP="00BD52D9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lastRenderedPageBreak/>
              <w:t>Subtemas:</w:t>
            </w:r>
          </w:p>
          <w:p w:rsidR="00C34AB8" w:rsidRPr="00BC581A" w:rsidRDefault="00C34AB8" w:rsidP="00BD52D9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a)  Concepto general de la administración de empresas</w:t>
            </w:r>
          </w:p>
          <w:p w:rsidR="00C34AB8" w:rsidRPr="00BC581A" w:rsidRDefault="00C34AB8" w:rsidP="00BD52D9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1787" w:type="dxa"/>
          </w:tcPr>
          <w:p w:rsidR="00C34AB8" w:rsidRPr="00BC581A" w:rsidRDefault="00C34AB8" w:rsidP="00CF108A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lastRenderedPageBreak/>
              <w:t>Se inicia la clase con dos preguntas</w:t>
            </w:r>
            <w:r w:rsidR="00C001E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:</w:t>
            </w: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 ¿Qué significa administrar? ¿Qué es una empresa? El </w:t>
            </w: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lastRenderedPageBreak/>
              <w:t>maestro explica la dinámica de la actividad</w:t>
            </w:r>
            <w:r w:rsidR="00F61543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C34AB8" w:rsidRPr="00BC581A" w:rsidRDefault="00C34AB8" w:rsidP="00CF108A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lastRenderedPageBreak/>
              <w:t xml:space="preserve">Elaborar un mapa conceptual del subtema: Concepto general de la </w:t>
            </w: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lastRenderedPageBreak/>
              <w:t>administración de empresas.</w:t>
            </w:r>
          </w:p>
        </w:tc>
        <w:tc>
          <w:tcPr>
            <w:tcW w:w="1671" w:type="dxa"/>
          </w:tcPr>
          <w:p w:rsidR="00C34AB8" w:rsidRPr="00BC581A" w:rsidRDefault="00C34AB8" w:rsidP="00CF108A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lastRenderedPageBreak/>
              <w:t>Bibliografía básica de la materia.</w:t>
            </w:r>
          </w:p>
          <w:p w:rsidR="00C34AB8" w:rsidRPr="00BC581A" w:rsidRDefault="00C34AB8" w:rsidP="00CF108A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  <w:p w:rsidR="00C34AB8" w:rsidRPr="00BC581A" w:rsidRDefault="00C34AB8" w:rsidP="00CF108A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proofErr w:type="spellStart"/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lastRenderedPageBreak/>
              <w:t>Pintarrón</w:t>
            </w:r>
            <w:proofErr w:type="spellEnd"/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 y plumones.</w:t>
            </w:r>
          </w:p>
        </w:tc>
        <w:tc>
          <w:tcPr>
            <w:tcW w:w="1753" w:type="dxa"/>
          </w:tcPr>
          <w:p w:rsidR="00C34AB8" w:rsidRPr="00BC581A" w:rsidRDefault="00C34AB8" w:rsidP="00CF108A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lastRenderedPageBreak/>
              <w:t>Mapa conceptual</w:t>
            </w:r>
          </w:p>
        </w:tc>
        <w:tc>
          <w:tcPr>
            <w:tcW w:w="1508" w:type="dxa"/>
          </w:tcPr>
          <w:p w:rsidR="00C34AB8" w:rsidRPr="00BC581A" w:rsidRDefault="00FD2031" w:rsidP="00CF108A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Lectura de la página 8 a la 20, del libro Cervantes, L. (2008). </w:t>
            </w:r>
            <w:r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lastRenderedPageBreak/>
              <w:t xml:space="preserve">Administración de Empresas. Editorial México. </w:t>
            </w:r>
          </w:p>
        </w:tc>
        <w:tc>
          <w:tcPr>
            <w:tcW w:w="1416" w:type="dxa"/>
          </w:tcPr>
          <w:p w:rsidR="00C34AB8" w:rsidRPr="00BC581A" w:rsidRDefault="00FD2031" w:rsidP="00CF108A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lastRenderedPageBreak/>
              <w:t>Exposición de 5 minutos, d</w:t>
            </w:r>
            <w:r w:rsidR="00194AB6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nde se responden las preguntas </w:t>
            </w:r>
            <w:r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lastRenderedPageBreak/>
              <w:t xml:space="preserve">iniciales y </w:t>
            </w:r>
            <w:r w:rsidR="00194AB6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el alumno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da su aportación de lo aprendido del tema.</w:t>
            </w:r>
          </w:p>
        </w:tc>
      </w:tr>
      <w:tr w:rsidR="00764ECF" w:rsidRPr="004B7699" w:rsidTr="00C34AB8">
        <w:tc>
          <w:tcPr>
            <w:tcW w:w="1602" w:type="dxa"/>
            <w:vMerge/>
          </w:tcPr>
          <w:p w:rsidR="00C34AB8" w:rsidRPr="00BC581A" w:rsidRDefault="00C34AB8" w:rsidP="00C34AB8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</w:tc>
        <w:tc>
          <w:tcPr>
            <w:tcW w:w="1620" w:type="dxa"/>
          </w:tcPr>
          <w:p w:rsidR="00C34AB8" w:rsidRPr="00BC581A" w:rsidRDefault="00C34AB8" w:rsidP="00C34AB8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b)  Principios de la administración</w:t>
            </w:r>
          </w:p>
        </w:tc>
        <w:tc>
          <w:tcPr>
            <w:tcW w:w="1787" w:type="dxa"/>
          </w:tcPr>
          <w:p w:rsidR="00C34AB8" w:rsidRPr="00BC581A" w:rsidRDefault="00C34AB8" w:rsidP="00C34AB8">
            <w:pPr>
              <w:jc w:val="center"/>
              <w:rPr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1637" w:type="dxa"/>
          </w:tcPr>
          <w:p w:rsidR="00C34AB8" w:rsidRPr="00BC581A" w:rsidRDefault="00C34AB8" w:rsidP="00C34AB8">
            <w:pPr>
              <w:jc w:val="center"/>
              <w:rPr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1671" w:type="dxa"/>
          </w:tcPr>
          <w:p w:rsidR="00C34AB8" w:rsidRPr="00BC581A" w:rsidRDefault="00C34AB8" w:rsidP="00C34AB8">
            <w:pPr>
              <w:jc w:val="center"/>
              <w:rPr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1753" w:type="dxa"/>
          </w:tcPr>
          <w:p w:rsidR="00C34AB8" w:rsidRPr="00BC581A" w:rsidRDefault="00C34AB8" w:rsidP="00C34AB8">
            <w:pPr>
              <w:jc w:val="center"/>
              <w:rPr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1508" w:type="dxa"/>
          </w:tcPr>
          <w:p w:rsidR="00C34AB8" w:rsidRPr="00BC581A" w:rsidRDefault="00C34AB8" w:rsidP="00C34AB8">
            <w:pPr>
              <w:jc w:val="center"/>
              <w:rPr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1416" w:type="dxa"/>
          </w:tcPr>
          <w:p w:rsidR="00C34AB8" w:rsidRPr="00BC581A" w:rsidRDefault="00C34AB8" w:rsidP="00C34AB8">
            <w:pPr>
              <w:jc w:val="center"/>
              <w:rPr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…</w:t>
            </w:r>
          </w:p>
        </w:tc>
      </w:tr>
      <w:tr w:rsidR="00764ECF" w:rsidRPr="004B7699" w:rsidTr="00C34AB8">
        <w:tc>
          <w:tcPr>
            <w:tcW w:w="1602" w:type="dxa"/>
            <w:vMerge/>
          </w:tcPr>
          <w:p w:rsidR="00C34AB8" w:rsidRPr="00BC581A" w:rsidRDefault="00C34AB8" w:rsidP="00C34AB8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</w:tc>
        <w:tc>
          <w:tcPr>
            <w:tcW w:w="1620" w:type="dxa"/>
          </w:tcPr>
          <w:p w:rsidR="00C34AB8" w:rsidRPr="00BC581A" w:rsidRDefault="00C34AB8" w:rsidP="00C34AB8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c)  Las principales funciones de la administración</w:t>
            </w:r>
          </w:p>
        </w:tc>
        <w:tc>
          <w:tcPr>
            <w:tcW w:w="1787" w:type="dxa"/>
          </w:tcPr>
          <w:p w:rsidR="00C34AB8" w:rsidRPr="00BC581A" w:rsidRDefault="00C34AB8" w:rsidP="00C34AB8">
            <w:pPr>
              <w:jc w:val="center"/>
              <w:rPr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1637" w:type="dxa"/>
          </w:tcPr>
          <w:p w:rsidR="00C34AB8" w:rsidRPr="00BC581A" w:rsidRDefault="00C34AB8" w:rsidP="00C34AB8">
            <w:pPr>
              <w:jc w:val="center"/>
              <w:rPr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1671" w:type="dxa"/>
          </w:tcPr>
          <w:p w:rsidR="00C34AB8" w:rsidRPr="00BC581A" w:rsidRDefault="00C34AB8" w:rsidP="00C34AB8">
            <w:pPr>
              <w:jc w:val="center"/>
              <w:rPr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1753" w:type="dxa"/>
          </w:tcPr>
          <w:p w:rsidR="00C34AB8" w:rsidRPr="00BC581A" w:rsidRDefault="00C34AB8" w:rsidP="00C34AB8">
            <w:pPr>
              <w:jc w:val="center"/>
              <w:rPr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1508" w:type="dxa"/>
          </w:tcPr>
          <w:p w:rsidR="00C34AB8" w:rsidRPr="00BC581A" w:rsidRDefault="00C34AB8" w:rsidP="00C34AB8">
            <w:pPr>
              <w:jc w:val="center"/>
              <w:rPr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1416" w:type="dxa"/>
          </w:tcPr>
          <w:p w:rsidR="00C34AB8" w:rsidRPr="00BC581A" w:rsidRDefault="00C34AB8" w:rsidP="00C34AB8">
            <w:pPr>
              <w:jc w:val="center"/>
              <w:rPr>
                <w:sz w:val="20"/>
                <w:szCs w:val="20"/>
              </w:rPr>
            </w:pPr>
            <w:r w:rsidRPr="00BC581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…</w:t>
            </w:r>
          </w:p>
        </w:tc>
      </w:tr>
    </w:tbl>
    <w:p w:rsidR="00E01291" w:rsidRPr="008A35C2" w:rsidRDefault="005E4C09" w:rsidP="005E4C09">
      <w:r>
        <w:t xml:space="preserve"> </w:t>
      </w:r>
    </w:p>
    <w:sectPr w:rsidR="00E01291" w:rsidRPr="008A35C2" w:rsidSect="00C65B98">
      <w:headerReference w:type="default" r:id="rId7"/>
      <w:pgSz w:w="15840" w:h="12240" w:orient="landscape" w:code="1"/>
      <w:pgMar w:top="1701" w:right="1418" w:bottom="1701" w:left="1418" w:header="284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72B" w:rsidRDefault="00A9572B" w:rsidP="008A35C2">
      <w:pPr>
        <w:spacing w:after="0" w:line="240" w:lineRule="auto"/>
      </w:pPr>
      <w:r>
        <w:separator/>
      </w:r>
    </w:p>
  </w:endnote>
  <w:endnote w:type="continuationSeparator" w:id="0">
    <w:p w:rsidR="00A9572B" w:rsidRDefault="00A9572B" w:rsidP="008A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72B" w:rsidRDefault="00A9572B" w:rsidP="008A35C2">
      <w:pPr>
        <w:spacing w:after="0" w:line="240" w:lineRule="auto"/>
      </w:pPr>
      <w:r>
        <w:separator/>
      </w:r>
    </w:p>
  </w:footnote>
  <w:footnote w:type="continuationSeparator" w:id="0">
    <w:p w:rsidR="00A9572B" w:rsidRDefault="00A9572B" w:rsidP="008A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5C2" w:rsidRPr="0062236D" w:rsidRDefault="008A35C2" w:rsidP="00C65B98">
    <w:pPr>
      <w:spacing w:after="0" w:line="240" w:lineRule="auto"/>
      <w:ind w:right="-567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MX"/>
      </w:rPr>
      <w:drawing>
        <wp:anchor distT="0" distB="0" distL="114300" distR="114300" simplePos="0" relativeHeight="251665408" behindDoc="0" locked="0" layoutInCell="1" allowOverlap="1" wp14:anchorId="6801B7AE" wp14:editId="24F086D9">
          <wp:simplePos x="0" y="0"/>
          <wp:positionH relativeFrom="column">
            <wp:posOffset>7346315</wp:posOffset>
          </wp:positionH>
          <wp:positionV relativeFrom="paragraph">
            <wp:posOffset>31883</wp:posOffset>
          </wp:positionV>
          <wp:extent cx="843915" cy="901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236D">
      <w:rPr>
        <w:b/>
        <w:noProof/>
        <w:sz w:val="30"/>
        <w:szCs w:val="30"/>
        <w:lang w:eastAsia="es-MX"/>
      </w:rPr>
      <w:drawing>
        <wp:anchor distT="0" distB="0" distL="114300" distR="114300" simplePos="0" relativeHeight="251659264" behindDoc="1" locked="0" layoutInCell="1" allowOverlap="1" wp14:anchorId="0A652F32" wp14:editId="66D040F7">
          <wp:simplePos x="0" y="0"/>
          <wp:positionH relativeFrom="column">
            <wp:posOffset>-24130</wp:posOffset>
          </wp:positionH>
          <wp:positionV relativeFrom="paragraph">
            <wp:posOffset>31115</wp:posOffset>
          </wp:positionV>
          <wp:extent cx="714375" cy="923925"/>
          <wp:effectExtent l="0" t="0" r="9525" b="9525"/>
          <wp:wrapNone/>
          <wp:docPr id="2" name="Imagen 2" descr="aguil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guila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046F">
      <w:rPr>
        <w:b/>
        <w:color w:val="44546A" w:themeColor="text2"/>
        <w:sz w:val="30"/>
        <w:szCs w:val="30"/>
      </w:rPr>
      <w:t>Universidad Autónoma de Sinaloa</w:t>
    </w:r>
  </w:p>
  <w:p w:rsidR="008A35C2" w:rsidRDefault="008A35C2" w:rsidP="00C65B98">
    <w:pPr>
      <w:pStyle w:val="Encabezado"/>
      <w:tabs>
        <w:tab w:val="left" w:pos="270"/>
      </w:tabs>
      <w:jc w:val="center"/>
      <w:rPr>
        <w:b/>
        <w:color w:val="44546A" w:themeColor="text2"/>
        <w:sz w:val="28"/>
        <w:szCs w:val="28"/>
      </w:rPr>
    </w:pPr>
    <w:r w:rsidRPr="0075046F">
      <w:rPr>
        <w:b/>
        <w:color w:val="44546A" w:themeColor="text2"/>
        <w:sz w:val="28"/>
        <w:szCs w:val="28"/>
      </w:rPr>
      <w:t>Secretaría Académica Universitaria</w:t>
    </w:r>
  </w:p>
  <w:p w:rsidR="008A35C2" w:rsidRPr="005F7F1A" w:rsidRDefault="008A35C2" w:rsidP="00C65B98">
    <w:pPr>
      <w:pStyle w:val="Encabezado"/>
      <w:jc w:val="center"/>
      <w:rPr>
        <w:b/>
        <w:i/>
        <w:sz w:val="24"/>
        <w:szCs w:val="24"/>
        <w:u w:val="single"/>
      </w:rPr>
    </w:pPr>
    <w:r w:rsidRPr="005F7F1A">
      <w:rPr>
        <w:b/>
        <w:i/>
        <w:sz w:val="24"/>
        <w:szCs w:val="24"/>
        <w:u w:val="single"/>
      </w:rPr>
      <w:t>“Formato de instrucciones para</w:t>
    </w:r>
    <w:r>
      <w:rPr>
        <w:b/>
        <w:i/>
        <w:sz w:val="24"/>
        <w:szCs w:val="24"/>
        <w:u w:val="single"/>
      </w:rPr>
      <w:t xml:space="preserve"> llenado de Planeación por Módulo</w:t>
    </w:r>
    <w:r w:rsidRPr="005F7F1A">
      <w:rPr>
        <w:b/>
        <w:i/>
        <w:sz w:val="24"/>
        <w:szCs w:val="24"/>
        <w:u w:val="single"/>
      </w:rPr>
      <w:t>”</w:t>
    </w:r>
  </w:p>
  <w:p w:rsidR="008A35C2" w:rsidRPr="008A35C2" w:rsidRDefault="008A35C2" w:rsidP="00C65B98">
    <w:pPr>
      <w:pStyle w:val="Encabezado"/>
      <w:jc w:val="center"/>
      <w:rPr>
        <w:b/>
        <w:color w:val="44546A" w:themeColor="text2"/>
        <w:sz w:val="18"/>
        <w:szCs w:val="18"/>
      </w:rPr>
    </w:pPr>
    <w:r w:rsidRPr="008A35C2">
      <w:rPr>
        <w:rFonts w:ascii="Calibri Light" w:eastAsia="Times New Roman" w:hAnsi="Calibri Light" w:cs="Segoe UI"/>
        <w:b/>
        <w:bCs/>
        <w:i/>
        <w:iCs/>
        <w:sz w:val="18"/>
        <w:szCs w:val="18"/>
        <w:lang w:eastAsia="es-MX"/>
      </w:rPr>
      <w:t>Modificar en su formato el nombre de la Unidad Académica y agregar el logo que corresponda.</w:t>
    </w:r>
  </w:p>
  <w:p w:rsidR="008A35C2" w:rsidRDefault="008A35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05DAF"/>
    <w:multiLevelType w:val="hybridMultilevel"/>
    <w:tmpl w:val="6096F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C2"/>
    <w:rsid w:val="000F7893"/>
    <w:rsid w:val="00194AB6"/>
    <w:rsid w:val="001A7B9D"/>
    <w:rsid w:val="001B4D6E"/>
    <w:rsid w:val="00383861"/>
    <w:rsid w:val="003D45B5"/>
    <w:rsid w:val="00403C59"/>
    <w:rsid w:val="0045115F"/>
    <w:rsid w:val="004B6B14"/>
    <w:rsid w:val="004B7E1D"/>
    <w:rsid w:val="005071F0"/>
    <w:rsid w:val="005B6BE8"/>
    <w:rsid w:val="005E4C09"/>
    <w:rsid w:val="0060767B"/>
    <w:rsid w:val="00653FB9"/>
    <w:rsid w:val="007526FE"/>
    <w:rsid w:val="0076380C"/>
    <w:rsid w:val="00764ECF"/>
    <w:rsid w:val="00771975"/>
    <w:rsid w:val="007A760E"/>
    <w:rsid w:val="007B01DB"/>
    <w:rsid w:val="00807CE6"/>
    <w:rsid w:val="008A35C2"/>
    <w:rsid w:val="008D27A6"/>
    <w:rsid w:val="008D433E"/>
    <w:rsid w:val="00985A42"/>
    <w:rsid w:val="009E58F6"/>
    <w:rsid w:val="00A9572B"/>
    <w:rsid w:val="00B3163B"/>
    <w:rsid w:val="00B6032E"/>
    <w:rsid w:val="00BC581A"/>
    <w:rsid w:val="00BD52D9"/>
    <w:rsid w:val="00C001E9"/>
    <w:rsid w:val="00C34AB8"/>
    <w:rsid w:val="00C62C77"/>
    <w:rsid w:val="00C65B98"/>
    <w:rsid w:val="00CB41E1"/>
    <w:rsid w:val="00CD03AC"/>
    <w:rsid w:val="00D47704"/>
    <w:rsid w:val="00DD5676"/>
    <w:rsid w:val="00E01291"/>
    <w:rsid w:val="00E56A5C"/>
    <w:rsid w:val="00EE0FFF"/>
    <w:rsid w:val="00F554DC"/>
    <w:rsid w:val="00F61543"/>
    <w:rsid w:val="00FC5617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4A39E"/>
  <w15:chartTrackingRefBased/>
  <w15:docId w15:val="{44B2BB96-7E27-40F8-B7D8-05B78556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5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5C2"/>
  </w:style>
  <w:style w:type="paragraph" w:styleId="Piedepgina">
    <w:name w:val="footer"/>
    <w:basedOn w:val="Normal"/>
    <w:link w:val="PiedepginaCar"/>
    <w:uiPriority w:val="99"/>
    <w:unhideWhenUsed/>
    <w:rsid w:val="008A35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5C2"/>
  </w:style>
  <w:style w:type="table" w:styleId="Tablaconcuadrcula">
    <w:name w:val="Table Grid"/>
    <w:basedOn w:val="Tablanormal"/>
    <w:uiPriority w:val="39"/>
    <w:rsid w:val="00C6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719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E0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Innovación Educativa</dc:creator>
  <cp:keywords/>
  <dc:description/>
  <cp:lastModifiedBy>Innovación Educativa</cp:lastModifiedBy>
  <cp:revision>10</cp:revision>
  <dcterms:created xsi:type="dcterms:W3CDTF">2019-08-15T16:58:00Z</dcterms:created>
  <dcterms:modified xsi:type="dcterms:W3CDTF">2019-08-15T17:08:00Z</dcterms:modified>
</cp:coreProperties>
</file>